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94EE95" w14:textId="77777777" w:rsidR="00D579BE" w:rsidRPr="00D579BE" w:rsidRDefault="00D579BE" w:rsidP="00D579BE">
      <w:pPr>
        <w:tabs>
          <w:tab w:val="left" w:pos="851"/>
        </w:tabs>
        <w:spacing w:after="0" w:line="360" w:lineRule="auto"/>
        <w:jc w:val="center"/>
        <w:rPr>
          <w:rFonts w:ascii="Times New Roman" w:hAnsi="Times New Roman" w:cs="Times New Roman"/>
          <w:sz w:val="28"/>
          <w:szCs w:val="28"/>
          <w:lang w:val="en-US"/>
        </w:rPr>
      </w:pPr>
      <w:bookmarkStart w:id="0" w:name="_3znysh7"/>
      <w:bookmarkStart w:id="1" w:name="_Toc146352450"/>
      <w:bookmarkStart w:id="2" w:name="_Toc153609942"/>
      <w:bookmarkStart w:id="3" w:name="_Toc153563977"/>
      <w:bookmarkStart w:id="4" w:name="_Toc153563863"/>
      <w:bookmarkStart w:id="5" w:name="_Toc153526867"/>
      <w:bookmarkStart w:id="6" w:name="_Toc153526377"/>
      <w:bookmarkStart w:id="7" w:name="_Toc146352454"/>
      <w:bookmarkStart w:id="8" w:name="_Toc57324600"/>
      <w:bookmarkEnd w:id="0"/>
      <w:r w:rsidRPr="00D579BE">
        <w:rPr>
          <w:rFonts w:ascii="Times New Roman" w:hAnsi="Times New Roman" w:cs="Times New Roman"/>
          <w:sz w:val="28"/>
          <w:szCs w:val="28"/>
          <w:lang w:val="en-US"/>
        </w:rPr>
        <w:t>ĐẠI HỌC HUẾ</w:t>
      </w:r>
    </w:p>
    <w:p w14:paraId="09918F37" w14:textId="77777777" w:rsidR="00D579BE" w:rsidRPr="00D579BE" w:rsidRDefault="00D579BE" w:rsidP="00D579BE">
      <w:pPr>
        <w:tabs>
          <w:tab w:val="left" w:pos="851"/>
        </w:tabs>
        <w:spacing w:after="0" w:line="360" w:lineRule="auto"/>
        <w:jc w:val="center"/>
        <w:rPr>
          <w:rFonts w:ascii="Times New Roman" w:hAnsi="Times New Roman" w:cs="Times New Roman"/>
          <w:b/>
          <w:sz w:val="28"/>
          <w:szCs w:val="28"/>
          <w:lang w:val="en-US"/>
        </w:rPr>
      </w:pPr>
      <w:r w:rsidRPr="00D579BE">
        <w:rPr>
          <w:rFonts w:ascii="Times New Roman" w:hAnsi="Times New Roman" w:cs="Times New Roman"/>
          <w:b/>
          <w:sz w:val="28"/>
          <w:szCs w:val="28"/>
          <w:lang w:val="en-US"/>
        </w:rPr>
        <w:t>TRƯỜNG ĐẠI HỌC LUẬT</w:t>
      </w:r>
    </w:p>
    <w:p w14:paraId="302FF697" w14:textId="77777777" w:rsidR="00D579BE" w:rsidRPr="00D579BE" w:rsidRDefault="00D579BE" w:rsidP="00D579BE">
      <w:pPr>
        <w:tabs>
          <w:tab w:val="left" w:pos="851"/>
        </w:tabs>
        <w:spacing w:after="0" w:line="360" w:lineRule="auto"/>
        <w:jc w:val="center"/>
        <w:rPr>
          <w:rFonts w:ascii="Times New Roman" w:hAnsi="Times New Roman" w:cs="Times New Roman"/>
          <w:b/>
          <w:bCs/>
          <w:sz w:val="28"/>
          <w:szCs w:val="28"/>
          <w:lang w:val="en-US"/>
        </w:rPr>
      </w:pPr>
      <w:r w:rsidRPr="00D579BE">
        <w:rPr>
          <w:rFonts w:ascii="Times New Roman" w:hAnsi="Times New Roman" w:cs="Times New Roman"/>
          <w:b/>
          <w:bCs/>
          <w:sz w:val="28"/>
          <w:szCs w:val="28"/>
          <w:lang w:val="en-US"/>
        </w:rPr>
        <w:t>-----</w:t>
      </w:r>
      <w:r w:rsidRPr="00D579BE">
        <w:rPr>
          <w:rFonts w:ascii="Times New Roman" w:hAnsi="Times New Roman" w:cs="Times New Roman"/>
          <w:b/>
          <w:bCs/>
          <w:sz w:val="28"/>
          <w:szCs w:val="28"/>
        </w:rPr>
        <w:sym w:font="Wingdings" w:char="F098"/>
      </w:r>
      <w:r w:rsidRPr="00D579BE">
        <w:rPr>
          <w:rFonts w:ascii="Times New Roman" w:hAnsi="Times New Roman" w:cs="Times New Roman"/>
          <w:b/>
          <w:bCs/>
          <w:sz w:val="28"/>
          <w:szCs w:val="28"/>
        </w:rPr>
        <w:sym w:font="Wingdings" w:char="F026"/>
      </w:r>
      <w:r w:rsidRPr="00D579BE">
        <w:rPr>
          <w:rFonts w:ascii="Times New Roman" w:hAnsi="Times New Roman" w:cs="Times New Roman"/>
          <w:b/>
          <w:bCs/>
          <w:sz w:val="28"/>
          <w:szCs w:val="28"/>
        </w:rPr>
        <w:sym w:font="Wingdings" w:char="F099"/>
      </w:r>
      <w:r w:rsidRPr="00D579BE">
        <w:rPr>
          <w:rFonts w:ascii="Times New Roman" w:hAnsi="Times New Roman" w:cs="Times New Roman"/>
          <w:b/>
          <w:bCs/>
          <w:sz w:val="28"/>
          <w:szCs w:val="28"/>
          <w:lang w:val="en-US"/>
        </w:rPr>
        <w:t>-----</w:t>
      </w:r>
    </w:p>
    <w:p w14:paraId="3B13CEE1" w14:textId="77777777" w:rsidR="00D579BE" w:rsidRPr="00D579BE" w:rsidRDefault="00D579BE" w:rsidP="00D579BE">
      <w:pPr>
        <w:tabs>
          <w:tab w:val="left" w:pos="851"/>
        </w:tabs>
        <w:spacing w:after="0" w:line="360" w:lineRule="auto"/>
        <w:jc w:val="center"/>
        <w:rPr>
          <w:rFonts w:ascii="Times New Roman" w:hAnsi="Times New Roman" w:cs="Times New Roman"/>
          <w:b/>
          <w:bCs/>
          <w:sz w:val="28"/>
          <w:szCs w:val="28"/>
          <w:lang w:val="en-US"/>
        </w:rPr>
      </w:pPr>
    </w:p>
    <w:p w14:paraId="01F46748" w14:textId="77777777" w:rsidR="00D579BE" w:rsidRPr="00D579BE" w:rsidRDefault="00D579BE" w:rsidP="00D579BE">
      <w:pPr>
        <w:tabs>
          <w:tab w:val="left" w:pos="851"/>
        </w:tabs>
        <w:spacing w:after="0" w:line="360" w:lineRule="auto"/>
        <w:jc w:val="center"/>
        <w:rPr>
          <w:rFonts w:ascii="Times New Roman" w:hAnsi="Times New Roman" w:cs="Times New Roman"/>
          <w:b/>
          <w:bCs/>
          <w:sz w:val="28"/>
          <w:szCs w:val="28"/>
        </w:rPr>
      </w:pPr>
      <w:r w:rsidRPr="00D579BE">
        <w:rPr>
          <w:rFonts w:ascii="Times New Roman" w:hAnsi="Times New Roman" w:cs="Times New Roman"/>
          <w:b/>
          <w:bCs/>
          <w:sz w:val="28"/>
          <w:szCs w:val="28"/>
        </w:rPr>
        <w:t>ĐÀM LÊ NGUYÊN</w:t>
      </w:r>
    </w:p>
    <w:p w14:paraId="182AEAF5" w14:textId="77777777" w:rsidR="00D579BE" w:rsidRPr="00D579BE" w:rsidRDefault="00D579BE" w:rsidP="00D579BE">
      <w:pPr>
        <w:tabs>
          <w:tab w:val="left" w:pos="851"/>
        </w:tabs>
        <w:spacing w:after="0" w:line="360" w:lineRule="auto"/>
        <w:jc w:val="center"/>
        <w:rPr>
          <w:rFonts w:ascii="Times New Roman" w:hAnsi="Times New Roman" w:cs="Times New Roman"/>
          <w:b/>
          <w:sz w:val="28"/>
          <w:szCs w:val="28"/>
          <w:lang w:val="en-US"/>
        </w:rPr>
      </w:pPr>
    </w:p>
    <w:p w14:paraId="41847C84" w14:textId="77777777" w:rsidR="00D579BE" w:rsidRPr="00D579BE" w:rsidRDefault="00D579BE" w:rsidP="00D579BE">
      <w:pPr>
        <w:tabs>
          <w:tab w:val="left" w:pos="851"/>
        </w:tabs>
        <w:spacing w:after="0" w:line="360" w:lineRule="auto"/>
        <w:jc w:val="center"/>
        <w:rPr>
          <w:rFonts w:ascii="Times New Roman" w:hAnsi="Times New Roman" w:cs="Times New Roman"/>
          <w:b/>
          <w:sz w:val="28"/>
          <w:szCs w:val="28"/>
          <w:lang w:val="en-US"/>
        </w:rPr>
      </w:pPr>
      <w:r w:rsidRPr="00D579BE">
        <w:rPr>
          <w:rFonts w:ascii="Times New Roman" w:hAnsi="Times New Roman" w:cs="Times New Roman"/>
          <w:b/>
          <w:noProof/>
          <w:sz w:val="28"/>
          <w:szCs w:val="28"/>
          <w:lang w:val="en-US"/>
        </w:rPr>
        <w:drawing>
          <wp:inline distT="0" distB="0" distL="0" distR="0" wp14:anchorId="7C91E055" wp14:editId="7EDCC173">
            <wp:extent cx="1393371" cy="1393371"/>
            <wp:effectExtent l="0" t="0" r="0" b="0"/>
            <wp:docPr id="1911653279" name="Hình ảnh 2" descr="Ảnh có chứa văn bản, biểu tượng, Nhãn hiệu, Phông chữ&#10;&#10;Mô tả được tạo tự độ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ình ảnh 1" descr="Ảnh có chứa văn bản, biểu tượng, Nhãn hiệu, Phông chữ&#10;&#10;Mô tả được tạo tự độ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01577" cy="1401577"/>
                    </a:xfrm>
                    <a:prstGeom prst="rect">
                      <a:avLst/>
                    </a:prstGeom>
                    <a:noFill/>
                    <a:ln>
                      <a:noFill/>
                    </a:ln>
                  </pic:spPr>
                </pic:pic>
              </a:graphicData>
            </a:graphic>
          </wp:inline>
        </w:drawing>
      </w:r>
    </w:p>
    <w:p w14:paraId="12A9B7B0" w14:textId="77777777" w:rsidR="00D579BE" w:rsidRPr="00D579BE" w:rsidRDefault="00D579BE" w:rsidP="00D579BE">
      <w:pPr>
        <w:tabs>
          <w:tab w:val="left" w:pos="851"/>
        </w:tabs>
        <w:spacing w:after="0" w:line="360" w:lineRule="auto"/>
        <w:jc w:val="center"/>
        <w:rPr>
          <w:rFonts w:ascii="Times New Roman" w:hAnsi="Times New Roman" w:cs="Times New Roman"/>
          <w:b/>
          <w:sz w:val="28"/>
          <w:szCs w:val="28"/>
          <w:lang w:val="en-US"/>
        </w:rPr>
      </w:pPr>
    </w:p>
    <w:p w14:paraId="13F8855A" w14:textId="77777777" w:rsidR="00D579BE" w:rsidRPr="00D579BE" w:rsidRDefault="00D579BE" w:rsidP="00D579BE">
      <w:pPr>
        <w:tabs>
          <w:tab w:val="left" w:pos="851"/>
        </w:tabs>
        <w:spacing w:after="0" w:line="360" w:lineRule="auto"/>
        <w:jc w:val="center"/>
        <w:rPr>
          <w:rFonts w:ascii="Times New Roman" w:hAnsi="Times New Roman" w:cs="Times New Roman"/>
          <w:b/>
          <w:sz w:val="28"/>
          <w:szCs w:val="28"/>
          <w:lang w:val="en-US"/>
        </w:rPr>
      </w:pPr>
    </w:p>
    <w:p w14:paraId="402079D4" w14:textId="77777777" w:rsidR="00D579BE" w:rsidRPr="00D579BE" w:rsidRDefault="00D579BE" w:rsidP="00D579BE">
      <w:pPr>
        <w:tabs>
          <w:tab w:val="left" w:pos="851"/>
        </w:tabs>
        <w:spacing w:after="0" w:line="360" w:lineRule="auto"/>
        <w:jc w:val="center"/>
        <w:rPr>
          <w:rFonts w:ascii="Times New Roman" w:hAnsi="Times New Roman" w:cs="Times New Roman"/>
          <w:b/>
          <w:sz w:val="34"/>
          <w:szCs w:val="28"/>
        </w:rPr>
      </w:pPr>
      <w:r w:rsidRPr="00D579BE">
        <w:rPr>
          <w:rFonts w:ascii="Times New Roman" w:hAnsi="Times New Roman" w:cs="Times New Roman"/>
          <w:b/>
          <w:sz w:val="34"/>
          <w:szCs w:val="28"/>
          <w:lang w:val="en-US"/>
        </w:rPr>
        <w:t>PHÁP</w:t>
      </w:r>
      <w:r w:rsidRPr="00D579BE">
        <w:rPr>
          <w:rFonts w:ascii="Times New Roman" w:hAnsi="Times New Roman" w:cs="Times New Roman"/>
          <w:b/>
          <w:sz w:val="34"/>
          <w:szCs w:val="28"/>
        </w:rPr>
        <w:t xml:space="preserve"> LUẬT VỀ NHƯỢNG QUYỀN THƯƠNG MẠI </w:t>
      </w:r>
    </w:p>
    <w:p w14:paraId="38EE9355" w14:textId="77777777" w:rsidR="00D579BE" w:rsidRPr="00D579BE" w:rsidRDefault="00D579BE" w:rsidP="00D579BE">
      <w:pPr>
        <w:tabs>
          <w:tab w:val="left" w:pos="851"/>
        </w:tabs>
        <w:spacing w:after="0" w:line="360" w:lineRule="auto"/>
        <w:jc w:val="center"/>
        <w:rPr>
          <w:rFonts w:ascii="Times New Roman" w:hAnsi="Times New Roman" w:cs="Times New Roman"/>
          <w:b/>
          <w:sz w:val="34"/>
          <w:szCs w:val="28"/>
        </w:rPr>
      </w:pPr>
      <w:r w:rsidRPr="00D579BE">
        <w:rPr>
          <w:rFonts w:ascii="Times New Roman" w:hAnsi="Times New Roman" w:cs="Times New Roman"/>
          <w:b/>
          <w:sz w:val="34"/>
          <w:szCs w:val="28"/>
        </w:rPr>
        <w:t xml:space="preserve">TRONG LĨNH VỰC TIÊU DÙNG, QUA THỰC TIỄN </w:t>
      </w:r>
    </w:p>
    <w:p w14:paraId="3396EB23" w14:textId="77777777" w:rsidR="00D579BE" w:rsidRPr="00D579BE" w:rsidRDefault="00D579BE" w:rsidP="00D579BE">
      <w:pPr>
        <w:tabs>
          <w:tab w:val="left" w:pos="851"/>
        </w:tabs>
        <w:spacing w:after="0" w:line="360" w:lineRule="auto"/>
        <w:jc w:val="center"/>
        <w:rPr>
          <w:rFonts w:ascii="Times New Roman" w:hAnsi="Times New Roman" w:cs="Times New Roman"/>
          <w:sz w:val="34"/>
          <w:szCs w:val="28"/>
        </w:rPr>
      </w:pPr>
      <w:r w:rsidRPr="00D579BE">
        <w:rPr>
          <w:rFonts w:ascii="Times New Roman" w:hAnsi="Times New Roman" w:cs="Times New Roman"/>
          <w:b/>
          <w:sz w:val="34"/>
          <w:szCs w:val="28"/>
        </w:rPr>
        <w:t>TẠI TỈNH QUẢNG NGÃI</w:t>
      </w:r>
    </w:p>
    <w:p w14:paraId="3FC76D97" w14:textId="7CD4CB2F" w:rsidR="00D579BE" w:rsidRPr="00D579BE" w:rsidRDefault="00D579BE" w:rsidP="00D579BE">
      <w:pPr>
        <w:tabs>
          <w:tab w:val="left" w:pos="851"/>
        </w:tabs>
        <w:spacing w:after="0" w:line="360" w:lineRule="auto"/>
        <w:jc w:val="center"/>
        <w:rPr>
          <w:rFonts w:ascii="Times New Roman" w:hAnsi="Times New Roman" w:cs="Times New Roman"/>
          <w:b/>
          <w:sz w:val="28"/>
          <w:szCs w:val="28"/>
        </w:rPr>
      </w:pPr>
    </w:p>
    <w:p w14:paraId="0A83B3F4" w14:textId="77777777" w:rsidR="00D579BE" w:rsidRPr="00D579BE" w:rsidRDefault="00D579BE" w:rsidP="00D579BE">
      <w:pPr>
        <w:tabs>
          <w:tab w:val="left" w:pos="851"/>
        </w:tabs>
        <w:spacing w:after="0" w:line="360" w:lineRule="auto"/>
        <w:jc w:val="center"/>
        <w:rPr>
          <w:rFonts w:ascii="Times New Roman" w:hAnsi="Times New Roman" w:cs="Times New Roman"/>
          <w:b/>
          <w:sz w:val="28"/>
          <w:szCs w:val="28"/>
        </w:rPr>
      </w:pPr>
    </w:p>
    <w:p w14:paraId="60C40575" w14:textId="77777777" w:rsidR="00D579BE" w:rsidRPr="00D579BE" w:rsidRDefault="00D579BE" w:rsidP="00D579BE">
      <w:pPr>
        <w:tabs>
          <w:tab w:val="left" w:pos="851"/>
        </w:tabs>
        <w:spacing w:after="0" w:line="360" w:lineRule="auto"/>
        <w:jc w:val="center"/>
        <w:rPr>
          <w:rFonts w:ascii="Times New Roman" w:hAnsi="Times New Roman" w:cs="Times New Roman"/>
          <w:b/>
          <w:sz w:val="28"/>
          <w:szCs w:val="28"/>
        </w:rPr>
      </w:pPr>
    </w:p>
    <w:p w14:paraId="5B123DE8" w14:textId="76C84DC4" w:rsidR="00D579BE" w:rsidRPr="00D579BE" w:rsidRDefault="00D579BE" w:rsidP="00D579BE">
      <w:pPr>
        <w:tabs>
          <w:tab w:val="left" w:pos="851"/>
        </w:tabs>
        <w:spacing w:after="0" w:line="360" w:lineRule="auto"/>
        <w:jc w:val="center"/>
        <w:rPr>
          <w:rFonts w:ascii="Times New Roman" w:hAnsi="Times New Roman" w:cs="Times New Roman"/>
          <w:b/>
          <w:sz w:val="36"/>
          <w:szCs w:val="28"/>
        </w:rPr>
      </w:pPr>
      <w:r w:rsidRPr="00D579BE">
        <w:rPr>
          <w:rFonts w:ascii="Times New Roman" w:hAnsi="Times New Roman" w:cs="Times New Roman"/>
          <w:b/>
          <w:sz w:val="36"/>
          <w:szCs w:val="28"/>
          <w:lang w:val="en-US"/>
        </w:rPr>
        <w:t xml:space="preserve">TÓM TẮT </w:t>
      </w:r>
      <w:r w:rsidRPr="00D579BE">
        <w:rPr>
          <w:rFonts w:ascii="Times New Roman" w:hAnsi="Times New Roman" w:cs="Times New Roman"/>
          <w:b/>
          <w:sz w:val="36"/>
          <w:szCs w:val="28"/>
        </w:rPr>
        <w:t>ĐỀ ÁN THẠC SĨ LUẬT KINH TẾ</w:t>
      </w:r>
    </w:p>
    <w:p w14:paraId="65DDD667" w14:textId="77777777" w:rsidR="00D579BE" w:rsidRPr="00D579BE" w:rsidRDefault="00D579BE" w:rsidP="00D579BE">
      <w:pPr>
        <w:tabs>
          <w:tab w:val="left" w:pos="851"/>
        </w:tabs>
        <w:spacing w:after="0" w:line="360" w:lineRule="auto"/>
        <w:jc w:val="center"/>
        <w:rPr>
          <w:rFonts w:ascii="Times New Roman" w:hAnsi="Times New Roman" w:cs="Times New Roman"/>
          <w:b/>
          <w:sz w:val="28"/>
          <w:szCs w:val="28"/>
          <w:lang w:val="en-US"/>
        </w:rPr>
      </w:pPr>
      <w:r w:rsidRPr="00D579BE">
        <w:rPr>
          <w:rFonts w:ascii="Times New Roman" w:hAnsi="Times New Roman" w:cs="Times New Roman"/>
          <w:b/>
          <w:sz w:val="28"/>
          <w:szCs w:val="28"/>
          <w:lang w:val="en-US"/>
        </w:rPr>
        <w:t>Mã số: 8380107</w:t>
      </w:r>
    </w:p>
    <w:p w14:paraId="0A77278E" w14:textId="77777777" w:rsidR="00D579BE" w:rsidRPr="00D579BE" w:rsidRDefault="00D579BE" w:rsidP="00D579BE">
      <w:pPr>
        <w:tabs>
          <w:tab w:val="left" w:pos="851"/>
        </w:tabs>
        <w:spacing w:after="0" w:line="360" w:lineRule="auto"/>
        <w:jc w:val="center"/>
        <w:rPr>
          <w:rFonts w:ascii="Times New Roman" w:hAnsi="Times New Roman" w:cs="Times New Roman"/>
          <w:sz w:val="28"/>
          <w:szCs w:val="28"/>
        </w:rPr>
      </w:pPr>
    </w:p>
    <w:p w14:paraId="290CF749" w14:textId="15E84376" w:rsidR="00D579BE" w:rsidRPr="00D579BE" w:rsidRDefault="00D579BE" w:rsidP="00D579BE">
      <w:pPr>
        <w:tabs>
          <w:tab w:val="left" w:pos="851"/>
        </w:tabs>
        <w:spacing w:after="0" w:line="360" w:lineRule="auto"/>
        <w:jc w:val="center"/>
        <w:rPr>
          <w:rFonts w:ascii="Times New Roman" w:hAnsi="Times New Roman" w:cs="Times New Roman"/>
          <w:sz w:val="28"/>
          <w:szCs w:val="28"/>
        </w:rPr>
      </w:pPr>
    </w:p>
    <w:p w14:paraId="0A70B2AE" w14:textId="067CA23E" w:rsidR="00D579BE" w:rsidRPr="00D579BE" w:rsidRDefault="00D579BE" w:rsidP="00D579BE">
      <w:pPr>
        <w:tabs>
          <w:tab w:val="left" w:pos="851"/>
        </w:tabs>
        <w:spacing w:after="0" w:line="360" w:lineRule="auto"/>
        <w:jc w:val="center"/>
        <w:rPr>
          <w:rFonts w:ascii="Times New Roman" w:hAnsi="Times New Roman" w:cs="Times New Roman"/>
          <w:sz w:val="28"/>
          <w:szCs w:val="28"/>
        </w:rPr>
      </w:pPr>
    </w:p>
    <w:p w14:paraId="7668E7EB" w14:textId="77777777" w:rsidR="00D579BE" w:rsidRPr="00D579BE" w:rsidRDefault="00D579BE" w:rsidP="00D579BE">
      <w:pPr>
        <w:tabs>
          <w:tab w:val="left" w:pos="851"/>
        </w:tabs>
        <w:spacing w:after="0" w:line="360" w:lineRule="auto"/>
        <w:jc w:val="center"/>
        <w:rPr>
          <w:rFonts w:ascii="Times New Roman" w:hAnsi="Times New Roman" w:cs="Times New Roman"/>
          <w:sz w:val="28"/>
          <w:szCs w:val="28"/>
        </w:rPr>
      </w:pPr>
    </w:p>
    <w:p w14:paraId="7177619D" w14:textId="77777777" w:rsidR="00D579BE" w:rsidRPr="00D579BE" w:rsidRDefault="00D579BE" w:rsidP="00D579BE">
      <w:pPr>
        <w:tabs>
          <w:tab w:val="left" w:pos="851"/>
        </w:tabs>
        <w:spacing w:after="0" w:line="360" w:lineRule="auto"/>
        <w:jc w:val="center"/>
        <w:rPr>
          <w:rFonts w:ascii="Times New Roman" w:hAnsi="Times New Roman" w:cs="Times New Roman"/>
          <w:b/>
          <w:sz w:val="28"/>
          <w:szCs w:val="28"/>
        </w:rPr>
      </w:pPr>
    </w:p>
    <w:p w14:paraId="0BE8C9C9" w14:textId="77777777" w:rsidR="00D579BE" w:rsidRPr="00D579BE" w:rsidRDefault="00D579BE" w:rsidP="00D579BE">
      <w:pPr>
        <w:tabs>
          <w:tab w:val="left" w:pos="851"/>
        </w:tabs>
        <w:spacing w:after="0" w:line="360" w:lineRule="auto"/>
        <w:jc w:val="center"/>
        <w:rPr>
          <w:rFonts w:ascii="Times New Roman" w:hAnsi="Times New Roman" w:cs="Times New Roman"/>
          <w:b/>
          <w:sz w:val="28"/>
          <w:szCs w:val="28"/>
        </w:rPr>
      </w:pPr>
      <w:r w:rsidRPr="00D579BE">
        <w:rPr>
          <w:rFonts w:ascii="Times New Roman" w:hAnsi="Times New Roman" w:cs="Times New Roman"/>
          <w:b/>
          <w:sz w:val="28"/>
          <w:szCs w:val="28"/>
        </w:rPr>
        <w:t xml:space="preserve">HUẾ, năm </w:t>
      </w:r>
      <w:bookmarkEnd w:id="1"/>
      <w:r w:rsidRPr="00D579BE">
        <w:rPr>
          <w:rFonts w:ascii="Times New Roman" w:hAnsi="Times New Roman" w:cs="Times New Roman"/>
          <w:b/>
          <w:sz w:val="28"/>
          <w:szCs w:val="28"/>
        </w:rPr>
        <w:t>2025</w:t>
      </w:r>
    </w:p>
    <w:p w14:paraId="54236AB9" w14:textId="77777777" w:rsidR="002C4417" w:rsidRPr="00D579BE" w:rsidRDefault="002C4417">
      <w:pPr>
        <w:rPr>
          <w:rFonts w:ascii="Times New Roman" w:hAnsi="Times New Roman" w:cs="Times New Roman"/>
          <w:b/>
          <w:sz w:val="28"/>
          <w:szCs w:val="28"/>
          <w:lang w:val="fr-FR"/>
        </w:rPr>
      </w:pPr>
      <w:r w:rsidRPr="00D579BE">
        <w:rPr>
          <w:rFonts w:ascii="Times New Roman" w:hAnsi="Times New Roman" w:cs="Times New Roman"/>
          <w:b/>
          <w:sz w:val="28"/>
          <w:szCs w:val="28"/>
          <w:lang w:val="fr-FR"/>
        </w:rPr>
        <w:br w:type="page"/>
      </w:r>
    </w:p>
    <w:p w14:paraId="3955E3F4" w14:textId="1EE33EC0" w:rsidR="00D579BE" w:rsidRDefault="009C7B74">
      <w:pPr>
        <w:rPr>
          <w:rFonts w:ascii="Times New Roman" w:hAnsi="Times New Roman" w:cs="Times New Roman"/>
          <w:b/>
          <w:sz w:val="28"/>
          <w:szCs w:val="28"/>
          <w:lang w:val="fr-FR"/>
        </w:rPr>
      </w:pPr>
      <w:r>
        <w:rPr>
          <w:rFonts w:ascii="Times New Roman" w:hAnsi="Times New Roman" w:cs="Times New Roman"/>
          <w:b/>
          <w:noProof/>
          <w:sz w:val="28"/>
          <w:szCs w:val="28"/>
          <w:lang w:val="en-US"/>
        </w:rPr>
        <w:lastRenderedPageBreak/>
        <w:pict w14:anchorId="70A11CA7">
          <v:shapetype id="_x0000_t202" coordsize="21600,21600" o:spt="202" path="m,l,21600r21600,l21600,xe">
            <v:stroke joinstyle="miter"/>
            <v:path gradientshapeok="t" o:connecttype="rect"/>
          </v:shapetype>
          <v:shape id="Text Box 3" o:spid="_x0000_s1026" type="#_x0000_t202" style="position:absolute;margin-left:23.25pt;margin-top:17.6pt;width:432.6pt;height:665.2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">
            <v:textbox style="mso-next-textbox:#Text Box 3">
              <w:txbxContent>
                <w:p w14:paraId="3DAD31E6" w14:textId="77777777" w:rsidR="00D579BE" w:rsidRPr="00D579BE" w:rsidRDefault="00D579BE" w:rsidP="00D579BE">
                  <w:pPr>
                    <w:pStyle w:val="BodyText"/>
                    <w:spacing w:line="360" w:lineRule="auto"/>
                    <w:ind w:left="284" w:right="417" w:firstLine="0"/>
                    <w:jc w:val="center"/>
                    <w:rPr>
                      <w:b/>
                      <w:sz w:val="32"/>
                      <w:szCs w:val="32"/>
                    </w:rPr>
                  </w:pPr>
                </w:p>
                <w:p w14:paraId="38600DFC" w14:textId="77777777" w:rsidR="00D579BE" w:rsidRPr="00D579BE" w:rsidRDefault="00D579BE" w:rsidP="00D579BE">
                  <w:pPr>
                    <w:pStyle w:val="BodyText"/>
                    <w:spacing w:line="360" w:lineRule="auto"/>
                    <w:ind w:left="284" w:right="417" w:firstLine="0"/>
                    <w:jc w:val="center"/>
                    <w:rPr>
                      <w:sz w:val="32"/>
                      <w:szCs w:val="32"/>
                    </w:rPr>
                  </w:pPr>
                </w:p>
                <w:p w14:paraId="580556AF" w14:textId="77777777" w:rsidR="00D579BE" w:rsidRPr="00D579BE" w:rsidRDefault="00D579BE" w:rsidP="00D579BE">
                  <w:pPr>
                    <w:pStyle w:val="BodyText"/>
                    <w:spacing w:line="360" w:lineRule="auto"/>
                    <w:ind w:left="284" w:right="417" w:firstLine="0"/>
                    <w:jc w:val="center"/>
                    <w:rPr>
                      <w:sz w:val="32"/>
                      <w:szCs w:val="32"/>
                    </w:rPr>
                  </w:pPr>
                  <w:r w:rsidRPr="00D579BE">
                    <w:rPr>
                      <w:sz w:val="32"/>
                      <w:szCs w:val="32"/>
                    </w:rPr>
                    <w:t>Công trình được hoàn thành tại:</w:t>
                  </w:r>
                </w:p>
                <w:p w14:paraId="5FDB651E" w14:textId="77777777" w:rsidR="00D579BE" w:rsidRPr="00D579BE" w:rsidRDefault="00D579BE" w:rsidP="00D579BE">
                  <w:pPr>
                    <w:spacing w:after="0"/>
                    <w:ind w:left="284" w:right="417"/>
                    <w:jc w:val="center"/>
                    <w:rPr>
                      <w:rFonts w:ascii="Times New Roman" w:hAnsi="Times New Roman" w:cs="Times New Roman"/>
                      <w:sz w:val="32"/>
                      <w:szCs w:val="32"/>
                    </w:rPr>
                  </w:pPr>
                  <w:r w:rsidRPr="00D579BE">
                    <w:rPr>
                      <w:rFonts w:ascii="Times New Roman" w:hAnsi="Times New Roman" w:cs="Times New Roman"/>
                      <w:sz w:val="32"/>
                      <w:szCs w:val="32"/>
                    </w:rPr>
                    <w:t>Trường Đại học Luật, Đại học Huế</w:t>
                  </w:r>
                </w:p>
                <w:p w14:paraId="7EC31F2A" w14:textId="77777777" w:rsidR="00D579BE" w:rsidRPr="00D579BE" w:rsidRDefault="00D579BE" w:rsidP="00D579BE">
                  <w:pPr>
                    <w:spacing w:after="0"/>
                    <w:ind w:left="284" w:right="417"/>
                    <w:jc w:val="center"/>
                    <w:rPr>
                      <w:rFonts w:ascii="Times New Roman" w:hAnsi="Times New Roman" w:cs="Times New Roman"/>
                      <w:b/>
                      <w:sz w:val="32"/>
                      <w:szCs w:val="32"/>
                    </w:rPr>
                  </w:pPr>
                </w:p>
                <w:p w14:paraId="1E8F8459" w14:textId="77777777" w:rsidR="00D579BE" w:rsidRPr="00D579BE" w:rsidRDefault="00D579BE" w:rsidP="00D579BE">
                  <w:pPr>
                    <w:spacing w:after="0"/>
                    <w:ind w:left="284" w:right="417"/>
                    <w:jc w:val="center"/>
                    <w:rPr>
                      <w:rFonts w:ascii="Times New Roman" w:hAnsi="Times New Roman" w:cs="Times New Roman"/>
                      <w:b/>
                      <w:sz w:val="32"/>
                      <w:szCs w:val="32"/>
                    </w:rPr>
                  </w:pPr>
                </w:p>
                <w:p w14:paraId="02D50801" w14:textId="77777777" w:rsidR="00D579BE" w:rsidRPr="00D579BE" w:rsidRDefault="00D579BE" w:rsidP="00D579BE">
                  <w:pPr>
                    <w:tabs>
                      <w:tab w:val="left" w:pos="3969"/>
                    </w:tabs>
                    <w:spacing w:after="0"/>
                    <w:ind w:left="284" w:right="-9"/>
                    <w:jc w:val="center"/>
                    <w:rPr>
                      <w:rFonts w:ascii="Times New Roman" w:hAnsi="Times New Roman" w:cs="Times New Roman"/>
                      <w:spacing w:val="-12"/>
                      <w:sz w:val="32"/>
                      <w:szCs w:val="32"/>
                    </w:rPr>
                  </w:pPr>
                  <w:r w:rsidRPr="00D579BE">
                    <w:rPr>
                      <w:rFonts w:ascii="Times New Roman" w:hAnsi="Times New Roman" w:cs="Times New Roman"/>
                      <w:spacing w:val="-12"/>
                      <w:sz w:val="32"/>
                      <w:szCs w:val="32"/>
                    </w:rPr>
                    <w:t>Người hướng dẫn khoa học:</w:t>
                  </w:r>
                </w:p>
                <w:p w14:paraId="41A0AE48" w14:textId="77777777" w:rsidR="00D579BE" w:rsidRPr="00D579BE" w:rsidRDefault="00D579BE" w:rsidP="00D579BE">
                  <w:pPr>
                    <w:tabs>
                      <w:tab w:val="left" w:pos="3969"/>
                    </w:tabs>
                    <w:spacing w:after="0"/>
                    <w:ind w:left="284" w:right="-9"/>
                    <w:jc w:val="center"/>
                    <w:rPr>
                      <w:rFonts w:ascii="Times New Roman" w:hAnsi="Times New Roman" w:cs="Times New Roman"/>
                      <w:b/>
                      <w:spacing w:val="-12"/>
                      <w:sz w:val="32"/>
                      <w:szCs w:val="32"/>
                    </w:rPr>
                  </w:pPr>
                  <w:r w:rsidRPr="00D579BE">
                    <w:rPr>
                      <w:rFonts w:ascii="Times New Roman" w:hAnsi="Times New Roman" w:cs="Times New Roman"/>
                      <w:b/>
                      <w:spacing w:val="-12"/>
                      <w:sz w:val="32"/>
                      <w:szCs w:val="32"/>
                    </w:rPr>
                    <w:t>TS. MAI XUÂN HỢI</w:t>
                  </w:r>
                </w:p>
                <w:p w14:paraId="4C4AE889" w14:textId="77777777" w:rsidR="00D579BE" w:rsidRPr="00D579BE" w:rsidRDefault="00D579BE" w:rsidP="00D579BE">
                  <w:pPr>
                    <w:spacing w:after="0"/>
                    <w:ind w:left="284" w:right="417"/>
                    <w:jc w:val="center"/>
                    <w:rPr>
                      <w:rFonts w:ascii="Times New Roman" w:hAnsi="Times New Roman" w:cs="Times New Roman"/>
                      <w:b/>
                      <w:sz w:val="32"/>
                      <w:szCs w:val="32"/>
                      <w:u w:val="single"/>
                    </w:rPr>
                  </w:pPr>
                </w:p>
                <w:p w14:paraId="70C79B38" w14:textId="77777777" w:rsidR="00D579BE" w:rsidRPr="00D579BE" w:rsidRDefault="00D579BE" w:rsidP="00D579BE">
                  <w:pPr>
                    <w:spacing w:after="0"/>
                    <w:ind w:left="284" w:right="417"/>
                    <w:rPr>
                      <w:rFonts w:ascii="Times New Roman" w:hAnsi="Times New Roman" w:cs="Times New Roman"/>
                      <w:sz w:val="32"/>
                      <w:szCs w:val="32"/>
                    </w:rPr>
                  </w:pPr>
                </w:p>
                <w:p w14:paraId="349AB02D" w14:textId="77777777" w:rsidR="00D579BE" w:rsidRPr="00D579BE" w:rsidRDefault="00D579BE" w:rsidP="00D579BE">
                  <w:pPr>
                    <w:spacing w:after="0"/>
                    <w:ind w:left="284" w:right="417"/>
                    <w:rPr>
                      <w:rFonts w:ascii="Times New Roman" w:hAnsi="Times New Roman" w:cs="Times New Roman"/>
                      <w:sz w:val="32"/>
                      <w:szCs w:val="32"/>
                    </w:rPr>
                  </w:pPr>
                </w:p>
                <w:p w14:paraId="2D657981" w14:textId="02F0EE62" w:rsidR="00D579BE" w:rsidRPr="00D579BE" w:rsidRDefault="00D579BE" w:rsidP="00D579BE">
                  <w:pPr>
                    <w:spacing w:after="0"/>
                    <w:ind w:left="284" w:right="417"/>
                    <w:rPr>
                      <w:rFonts w:ascii="Times New Roman" w:hAnsi="Times New Roman" w:cs="Times New Roman"/>
                      <w:sz w:val="32"/>
                      <w:szCs w:val="32"/>
                    </w:rPr>
                  </w:pPr>
                  <w:r w:rsidRPr="00D579BE">
                    <w:rPr>
                      <w:rFonts w:ascii="Times New Roman" w:hAnsi="Times New Roman" w:cs="Times New Roman"/>
                      <w:sz w:val="32"/>
                      <w:szCs w:val="32"/>
                    </w:rPr>
                    <w:t xml:space="preserve">Phản biện: </w:t>
                  </w:r>
                  <w:r w:rsidR="00222D77">
                    <w:rPr>
                      <w:rFonts w:ascii="Times New Roman" w:hAnsi="Times New Roman" w:cs="Times New Roman"/>
                      <w:sz w:val="32"/>
                      <w:szCs w:val="32"/>
                    </w:rPr>
                    <w:t>PGS.TS Nguyễn Ngọc Kiện</w:t>
                  </w:r>
                </w:p>
                <w:p w14:paraId="28F30475" w14:textId="77777777" w:rsidR="00D579BE" w:rsidRPr="00D579BE" w:rsidRDefault="00D579BE" w:rsidP="00D579BE">
                  <w:pPr>
                    <w:spacing w:after="0"/>
                    <w:ind w:left="284" w:right="417"/>
                    <w:rPr>
                      <w:rFonts w:ascii="Times New Roman" w:hAnsi="Times New Roman" w:cs="Times New Roman"/>
                      <w:sz w:val="32"/>
                      <w:szCs w:val="32"/>
                    </w:rPr>
                  </w:pPr>
                </w:p>
                <w:p w14:paraId="0DFED7FF" w14:textId="77777777" w:rsidR="00D579BE" w:rsidRPr="00D579BE" w:rsidRDefault="00D579BE" w:rsidP="00D579BE">
                  <w:pPr>
                    <w:pStyle w:val="BodyText"/>
                    <w:spacing w:line="360" w:lineRule="auto"/>
                    <w:ind w:left="284" w:right="417" w:firstLine="0"/>
                    <w:rPr>
                      <w:sz w:val="32"/>
                      <w:szCs w:val="32"/>
                    </w:rPr>
                  </w:pPr>
                </w:p>
                <w:p w14:paraId="04B0FCCD" w14:textId="77777777" w:rsidR="00D579BE" w:rsidRPr="00D579BE" w:rsidRDefault="00D579BE" w:rsidP="00D579BE">
                  <w:pPr>
                    <w:pStyle w:val="BodyText"/>
                    <w:spacing w:line="360" w:lineRule="auto"/>
                    <w:ind w:left="284" w:right="417" w:firstLine="0"/>
                    <w:rPr>
                      <w:sz w:val="32"/>
                      <w:szCs w:val="32"/>
                    </w:rPr>
                  </w:pPr>
                </w:p>
                <w:p w14:paraId="14DEE991" w14:textId="77777777" w:rsidR="00D579BE" w:rsidRPr="00D579BE" w:rsidRDefault="00D579BE" w:rsidP="00D579BE">
                  <w:pPr>
                    <w:pStyle w:val="BodyText"/>
                    <w:spacing w:line="360" w:lineRule="auto"/>
                    <w:ind w:left="284" w:right="417" w:firstLine="0"/>
                    <w:rPr>
                      <w:sz w:val="32"/>
                      <w:szCs w:val="32"/>
                    </w:rPr>
                  </w:pPr>
                </w:p>
                <w:p w14:paraId="46B30FC8" w14:textId="77777777" w:rsidR="00D579BE" w:rsidRPr="00D579BE" w:rsidRDefault="00D579BE" w:rsidP="00D579BE">
                  <w:pPr>
                    <w:pStyle w:val="BodyText"/>
                    <w:spacing w:line="360" w:lineRule="auto"/>
                    <w:ind w:left="284" w:right="417" w:firstLine="0"/>
                    <w:jc w:val="center"/>
                    <w:rPr>
                      <w:sz w:val="32"/>
                      <w:szCs w:val="32"/>
                    </w:rPr>
                  </w:pPr>
                  <w:r w:rsidRPr="00D579BE">
                    <w:rPr>
                      <w:sz w:val="32"/>
                      <w:szCs w:val="32"/>
                    </w:rPr>
                    <w:t xml:space="preserve">Đề án sẽ được bảo vệ trước Hội đồng chấm </w:t>
                  </w:r>
                </w:p>
                <w:p w14:paraId="5E7136A8" w14:textId="77777777" w:rsidR="00D579BE" w:rsidRPr="00D579BE" w:rsidRDefault="00D579BE" w:rsidP="00D579BE">
                  <w:pPr>
                    <w:pStyle w:val="BodyText"/>
                    <w:spacing w:line="360" w:lineRule="auto"/>
                    <w:ind w:left="284" w:right="417" w:firstLine="0"/>
                    <w:jc w:val="center"/>
                    <w:rPr>
                      <w:sz w:val="32"/>
                      <w:szCs w:val="32"/>
                    </w:rPr>
                  </w:pPr>
                  <w:r w:rsidRPr="00D579BE">
                    <w:rPr>
                      <w:sz w:val="32"/>
                      <w:szCs w:val="32"/>
                    </w:rPr>
                    <w:t>Đề án Thạc sĩ Luật Kinh tế họp tại: Trường Đại học Luật</w:t>
                  </w:r>
                </w:p>
                <w:p w14:paraId="384AC46A" w14:textId="77777777" w:rsidR="00D579BE" w:rsidRPr="00D579BE" w:rsidRDefault="00D579BE" w:rsidP="00D579BE">
                  <w:pPr>
                    <w:pStyle w:val="BodyText"/>
                    <w:spacing w:line="360" w:lineRule="auto"/>
                    <w:ind w:left="284" w:right="417" w:firstLine="0"/>
                    <w:jc w:val="center"/>
                    <w:rPr>
                      <w:sz w:val="32"/>
                      <w:szCs w:val="32"/>
                    </w:rPr>
                  </w:pPr>
                  <w:r w:rsidRPr="00D579BE">
                    <w:rPr>
                      <w:sz w:val="32"/>
                      <w:szCs w:val="32"/>
                    </w:rPr>
                    <w:t>Vào ngày……. tháng 9 năm 2025</w:t>
                  </w:r>
                </w:p>
                <w:p w14:paraId="275DFA3D" w14:textId="77777777" w:rsidR="00D579BE" w:rsidRPr="00D579BE" w:rsidRDefault="00D579BE" w:rsidP="00D579BE">
                  <w:pPr>
                    <w:spacing w:after="0"/>
                    <w:ind w:left="284" w:right="417"/>
                    <w:rPr>
                      <w:rFonts w:ascii="Times New Roman" w:hAnsi="Times New Roman" w:cs="Times New Roman"/>
                      <w:sz w:val="32"/>
                      <w:szCs w:val="32"/>
                    </w:rPr>
                  </w:pPr>
                </w:p>
                <w:p w14:paraId="5B55C6EE" w14:textId="77777777" w:rsidR="00D579BE" w:rsidRPr="00D579BE" w:rsidRDefault="00D579BE" w:rsidP="00D579BE">
                  <w:pPr>
                    <w:spacing w:after="0"/>
                    <w:ind w:left="284" w:right="417"/>
                    <w:rPr>
                      <w:rFonts w:ascii="Times New Roman" w:hAnsi="Times New Roman" w:cs="Times New Roman"/>
                      <w:sz w:val="32"/>
                      <w:szCs w:val="32"/>
                    </w:rPr>
                  </w:pPr>
                </w:p>
                <w:p w14:paraId="04BD9153" w14:textId="77777777" w:rsidR="00D579BE" w:rsidRPr="00D579BE" w:rsidRDefault="00D579BE" w:rsidP="00D579BE">
                  <w:pPr>
                    <w:spacing w:after="0"/>
                    <w:ind w:left="284" w:right="417"/>
                    <w:rPr>
                      <w:rFonts w:ascii="Times New Roman" w:hAnsi="Times New Roman" w:cs="Times New Roman"/>
                      <w:sz w:val="32"/>
                      <w:szCs w:val="32"/>
                    </w:rPr>
                  </w:pPr>
                </w:p>
                <w:p w14:paraId="777CD01A" w14:textId="77777777" w:rsidR="00D579BE" w:rsidRPr="00D579BE" w:rsidRDefault="00D579BE" w:rsidP="00D579BE">
                  <w:pPr>
                    <w:pStyle w:val="Heading11"/>
                    <w:spacing w:before="0" w:line="360" w:lineRule="auto"/>
                    <w:ind w:left="284" w:right="417"/>
                    <w:jc w:val="center"/>
                    <w:rPr>
                      <w:lang w:val="vi-VN"/>
                    </w:rPr>
                  </w:pPr>
                  <w:r w:rsidRPr="00D579BE">
                    <w:rPr>
                      <w:lang w:val="vi-VN"/>
                    </w:rPr>
                    <w:t>Trường Đại học Luật, Đại học Huế</w:t>
                  </w:r>
                </w:p>
              </w:txbxContent>
            </v:textbox>
          </v:shape>
        </w:pict>
      </w:r>
      <w:r w:rsidR="00D579BE">
        <w:rPr>
          <w:rFonts w:ascii="Times New Roman" w:hAnsi="Times New Roman" w:cs="Times New Roman"/>
          <w:b/>
          <w:sz w:val="28"/>
          <w:szCs w:val="28"/>
          <w:lang w:val="fr-FR"/>
        </w:rPr>
        <w:br w:type="page"/>
      </w:r>
    </w:p>
    <w:p w14:paraId="293EF52D" w14:textId="788C4C3E" w:rsidR="00291EE7" w:rsidRPr="00D579BE" w:rsidRDefault="0011244E" w:rsidP="004A43AC">
      <w:pPr>
        <w:tabs>
          <w:tab w:val="left" w:pos="851"/>
        </w:tabs>
        <w:spacing w:after="0" w:line="240" w:lineRule="auto"/>
        <w:jc w:val="center"/>
        <w:rPr>
          <w:rFonts w:ascii="Times New Roman" w:hAnsi="Times New Roman" w:cs="Times New Roman"/>
          <w:b/>
          <w:sz w:val="28"/>
          <w:szCs w:val="28"/>
          <w:lang w:val="fr-FR"/>
        </w:rPr>
      </w:pPr>
      <w:r w:rsidRPr="00D579BE">
        <w:rPr>
          <w:rFonts w:ascii="Times New Roman" w:hAnsi="Times New Roman" w:cs="Times New Roman"/>
          <w:b/>
          <w:sz w:val="28"/>
          <w:szCs w:val="28"/>
          <w:lang w:val="fr-FR"/>
        </w:rPr>
        <w:lastRenderedPageBreak/>
        <w:t>MỤC LỤC</w:t>
      </w:r>
    </w:p>
    <w:p w14:paraId="1BA2E1C0" w14:textId="2EDE02B7" w:rsidR="0011244E" w:rsidRPr="00222D77" w:rsidRDefault="0011244E" w:rsidP="00222D77">
      <w:pPr>
        <w:tabs>
          <w:tab w:val="left" w:pos="851"/>
        </w:tabs>
        <w:spacing w:after="0" w:line="240" w:lineRule="auto"/>
        <w:jc w:val="both"/>
        <w:rPr>
          <w:rFonts w:ascii="Times New Roman" w:hAnsi="Times New Roman" w:cs="Times New Roman"/>
          <w:b/>
          <w:sz w:val="28"/>
          <w:szCs w:val="28"/>
          <w:lang w:val="fr-FR"/>
        </w:rPr>
      </w:pPr>
    </w:p>
    <w:p w14:paraId="7546A4F2" w14:textId="545D151B" w:rsidR="00222D77" w:rsidRPr="00222D77" w:rsidRDefault="002C4417" w:rsidP="00222D77">
      <w:pPr>
        <w:pStyle w:val="TOC1"/>
        <w:tabs>
          <w:tab w:val="clear" w:pos="9016"/>
          <w:tab w:val="right" w:leader="dot" w:pos="9071"/>
        </w:tabs>
        <w:spacing w:after="0" w:line="240" w:lineRule="auto"/>
        <w:rPr>
          <w:rFonts w:ascii="Times New Roman" w:eastAsiaTheme="minorEastAsia" w:hAnsi="Times New Roman" w:cs="Times New Roman"/>
          <w:iCs w:val="0"/>
          <w:kern w:val="0"/>
          <w:sz w:val="22"/>
          <w:szCs w:val="22"/>
          <w:shd w:val="clear" w:color="auto" w:fill="auto"/>
          <w:lang w:val="en-US"/>
        </w:rPr>
      </w:pPr>
      <w:r w:rsidRPr="00222D77">
        <w:rPr>
          <w:rFonts w:ascii="Times New Roman" w:hAnsi="Times New Roman" w:cs="Times New Roman"/>
          <w:b/>
          <w:lang w:val="fr-FR"/>
        </w:rPr>
        <w:fldChar w:fldCharType="begin"/>
      </w:r>
      <w:r w:rsidRPr="00222D77">
        <w:rPr>
          <w:rFonts w:ascii="Times New Roman" w:hAnsi="Times New Roman" w:cs="Times New Roman"/>
          <w:b/>
          <w:lang w:val="fr-FR"/>
        </w:rPr>
        <w:instrText xml:space="preserve"> TOC \h \z \t ".1,1,.2,1,.3,1" </w:instrText>
      </w:r>
      <w:r w:rsidRPr="00222D77">
        <w:rPr>
          <w:rFonts w:ascii="Times New Roman" w:hAnsi="Times New Roman" w:cs="Times New Roman"/>
          <w:b/>
          <w:lang w:val="fr-FR"/>
        </w:rPr>
        <w:fldChar w:fldCharType="separate"/>
      </w:r>
      <w:hyperlink w:anchor="_Toc212886498" w:history="1">
        <w:r w:rsidR="00222D77" w:rsidRPr="00222D77">
          <w:rPr>
            <w:rStyle w:val="Hyperlink"/>
            <w:rFonts w:ascii="Times New Roman" w:hAnsi="Times New Roman" w:cs="Times New Roman"/>
            <w:b/>
          </w:rPr>
          <w:t>PHẦN MỞ ĐẦU</w:t>
        </w:r>
        <w:r w:rsidR="00222D77" w:rsidRPr="00222D77">
          <w:rPr>
            <w:rFonts w:ascii="Times New Roman" w:hAnsi="Times New Roman" w:cs="Times New Roman"/>
            <w:b/>
            <w:webHidden/>
          </w:rPr>
          <w:tab/>
        </w:r>
        <w:r w:rsidR="00222D77" w:rsidRPr="00222D77">
          <w:rPr>
            <w:rFonts w:ascii="Times New Roman" w:hAnsi="Times New Roman" w:cs="Times New Roman"/>
            <w:b/>
            <w:webHidden/>
          </w:rPr>
          <w:fldChar w:fldCharType="begin"/>
        </w:r>
        <w:r w:rsidR="00222D77" w:rsidRPr="00222D77">
          <w:rPr>
            <w:rFonts w:ascii="Times New Roman" w:hAnsi="Times New Roman" w:cs="Times New Roman"/>
            <w:b/>
            <w:webHidden/>
          </w:rPr>
          <w:instrText xml:space="preserve"> PAGEREF _Toc212886498 \h </w:instrText>
        </w:r>
        <w:r w:rsidR="00222D77" w:rsidRPr="00222D77">
          <w:rPr>
            <w:rFonts w:ascii="Times New Roman" w:hAnsi="Times New Roman" w:cs="Times New Roman"/>
            <w:b/>
            <w:webHidden/>
          </w:rPr>
        </w:r>
        <w:r w:rsidR="00222D77" w:rsidRPr="00222D77">
          <w:rPr>
            <w:rFonts w:ascii="Times New Roman" w:hAnsi="Times New Roman" w:cs="Times New Roman"/>
            <w:b/>
            <w:webHidden/>
          </w:rPr>
          <w:fldChar w:fldCharType="separate"/>
        </w:r>
        <w:r w:rsidR="00222D77" w:rsidRPr="00222D77">
          <w:rPr>
            <w:rFonts w:ascii="Times New Roman" w:hAnsi="Times New Roman" w:cs="Times New Roman"/>
            <w:b/>
            <w:webHidden/>
          </w:rPr>
          <w:t>1</w:t>
        </w:r>
        <w:r w:rsidR="00222D77" w:rsidRPr="00222D77">
          <w:rPr>
            <w:rFonts w:ascii="Times New Roman" w:hAnsi="Times New Roman" w:cs="Times New Roman"/>
            <w:b/>
            <w:webHidden/>
          </w:rPr>
          <w:fldChar w:fldCharType="end"/>
        </w:r>
      </w:hyperlink>
    </w:p>
    <w:p w14:paraId="3232D39F" w14:textId="429EA5BE" w:rsidR="00222D77" w:rsidRPr="00222D77" w:rsidRDefault="00222D77" w:rsidP="00222D77">
      <w:pPr>
        <w:pStyle w:val="TOC1"/>
        <w:tabs>
          <w:tab w:val="clear" w:pos="9016"/>
          <w:tab w:val="right" w:leader="dot" w:pos="9071"/>
        </w:tabs>
        <w:spacing w:after="0" w:line="240" w:lineRule="auto"/>
        <w:rPr>
          <w:rFonts w:ascii="Times New Roman" w:eastAsiaTheme="minorEastAsia" w:hAnsi="Times New Roman" w:cs="Times New Roman"/>
          <w:iCs w:val="0"/>
          <w:kern w:val="0"/>
          <w:sz w:val="22"/>
          <w:szCs w:val="22"/>
          <w:shd w:val="clear" w:color="auto" w:fill="auto"/>
          <w:lang w:val="en-US"/>
        </w:rPr>
      </w:pPr>
      <w:hyperlink w:anchor="_Toc212886499" w:history="1">
        <w:r w:rsidRPr="00222D77">
          <w:rPr>
            <w:rStyle w:val="Hyperlink"/>
            <w:rFonts w:ascii="Times New Roman" w:hAnsi="Times New Roman" w:cs="Times New Roman"/>
          </w:rPr>
          <w:t>1. Tính cấp thiết của việc nghiên cứu đề tài</w:t>
        </w:r>
        <w:r w:rsidRPr="00222D77">
          <w:rPr>
            <w:rFonts w:ascii="Times New Roman" w:hAnsi="Times New Roman" w:cs="Times New Roman"/>
            <w:webHidden/>
          </w:rPr>
          <w:tab/>
        </w:r>
        <w:r w:rsidRPr="00222D77">
          <w:rPr>
            <w:rFonts w:ascii="Times New Roman" w:hAnsi="Times New Roman" w:cs="Times New Roman"/>
            <w:webHidden/>
          </w:rPr>
          <w:fldChar w:fldCharType="begin"/>
        </w:r>
        <w:r w:rsidRPr="00222D77">
          <w:rPr>
            <w:rFonts w:ascii="Times New Roman" w:hAnsi="Times New Roman" w:cs="Times New Roman"/>
            <w:webHidden/>
          </w:rPr>
          <w:instrText xml:space="preserve"> PAGEREF _Toc212886499 \h </w:instrText>
        </w:r>
        <w:r w:rsidRPr="00222D77">
          <w:rPr>
            <w:rFonts w:ascii="Times New Roman" w:hAnsi="Times New Roman" w:cs="Times New Roman"/>
            <w:webHidden/>
          </w:rPr>
        </w:r>
        <w:r w:rsidRPr="00222D77">
          <w:rPr>
            <w:rFonts w:ascii="Times New Roman" w:hAnsi="Times New Roman" w:cs="Times New Roman"/>
            <w:webHidden/>
          </w:rPr>
          <w:fldChar w:fldCharType="separate"/>
        </w:r>
        <w:r w:rsidRPr="00222D77">
          <w:rPr>
            <w:rFonts w:ascii="Times New Roman" w:hAnsi="Times New Roman" w:cs="Times New Roman"/>
            <w:webHidden/>
          </w:rPr>
          <w:t>1</w:t>
        </w:r>
        <w:r w:rsidRPr="00222D77">
          <w:rPr>
            <w:rFonts w:ascii="Times New Roman" w:hAnsi="Times New Roman" w:cs="Times New Roman"/>
            <w:webHidden/>
          </w:rPr>
          <w:fldChar w:fldCharType="end"/>
        </w:r>
      </w:hyperlink>
    </w:p>
    <w:p w14:paraId="62ED5067" w14:textId="51B5E6AA" w:rsidR="00222D77" w:rsidRPr="00222D77" w:rsidRDefault="00222D77" w:rsidP="00222D77">
      <w:pPr>
        <w:pStyle w:val="TOC1"/>
        <w:tabs>
          <w:tab w:val="clear" w:pos="9016"/>
          <w:tab w:val="right" w:leader="dot" w:pos="9071"/>
        </w:tabs>
        <w:spacing w:after="0" w:line="240" w:lineRule="auto"/>
        <w:rPr>
          <w:rFonts w:ascii="Times New Roman" w:eastAsiaTheme="minorEastAsia" w:hAnsi="Times New Roman" w:cs="Times New Roman"/>
          <w:iCs w:val="0"/>
          <w:kern w:val="0"/>
          <w:sz w:val="22"/>
          <w:szCs w:val="22"/>
          <w:shd w:val="clear" w:color="auto" w:fill="auto"/>
          <w:lang w:val="en-US"/>
        </w:rPr>
      </w:pPr>
      <w:hyperlink w:anchor="_Toc212886500" w:history="1">
        <w:r w:rsidRPr="00222D77">
          <w:rPr>
            <w:rStyle w:val="Hyperlink"/>
            <w:rFonts w:ascii="Times New Roman" w:hAnsi="Times New Roman" w:cs="Times New Roman"/>
          </w:rPr>
          <w:t>2. Tình hình nghiên cứu liên quan đến đề tài</w:t>
        </w:r>
        <w:r w:rsidRPr="00222D77">
          <w:rPr>
            <w:rFonts w:ascii="Times New Roman" w:hAnsi="Times New Roman" w:cs="Times New Roman"/>
            <w:webHidden/>
          </w:rPr>
          <w:tab/>
        </w:r>
        <w:r w:rsidRPr="00222D77">
          <w:rPr>
            <w:rFonts w:ascii="Times New Roman" w:hAnsi="Times New Roman" w:cs="Times New Roman"/>
            <w:webHidden/>
          </w:rPr>
          <w:fldChar w:fldCharType="begin"/>
        </w:r>
        <w:r w:rsidRPr="00222D77">
          <w:rPr>
            <w:rFonts w:ascii="Times New Roman" w:hAnsi="Times New Roman" w:cs="Times New Roman"/>
            <w:webHidden/>
          </w:rPr>
          <w:instrText xml:space="preserve"> PAGEREF _Toc212886500 \h </w:instrText>
        </w:r>
        <w:r w:rsidRPr="00222D77">
          <w:rPr>
            <w:rFonts w:ascii="Times New Roman" w:hAnsi="Times New Roman" w:cs="Times New Roman"/>
            <w:webHidden/>
          </w:rPr>
        </w:r>
        <w:r w:rsidRPr="00222D77">
          <w:rPr>
            <w:rFonts w:ascii="Times New Roman" w:hAnsi="Times New Roman" w:cs="Times New Roman"/>
            <w:webHidden/>
          </w:rPr>
          <w:fldChar w:fldCharType="separate"/>
        </w:r>
        <w:r w:rsidRPr="00222D77">
          <w:rPr>
            <w:rFonts w:ascii="Times New Roman" w:hAnsi="Times New Roman" w:cs="Times New Roman"/>
            <w:webHidden/>
          </w:rPr>
          <w:t>2</w:t>
        </w:r>
        <w:r w:rsidRPr="00222D77">
          <w:rPr>
            <w:rFonts w:ascii="Times New Roman" w:hAnsi="Times New Roman" w:cs="Times New Roman"/>
            <w:webHidden/>
          </w:rPr>
          <w:fldChar w:fldCharType="end"/>
        </w:r>
      </w:hyperlink>
    </w:p>
    <w:p w14:paraId="453270DC" w14:textId="4DBEEFAF" w:rsidR="00222D77" w:rsidRPr="00222D77" w:rsidRDefault="00222D77" w:rsidP="00222D77">
      <w:pPr>
        <w:pStyle w:val="TOC1"/>
        <w:tabs>
          <w:tab w:val="clear" w:pos="9016"/>
          <w:tab w:val="right" w:leader="dot" w:pos="9071"/>
        </w:tabs>
        <w:spacing w:after="0" w:line="240" w:lineRule="auto"/>
        <w:rPr>
          <w:rFonts w:ascii="Times New Roman" w:eastAsiaTheme="minorEastAsia" w:hAnsi="Times New Roman" w:cs="Times New Roman"/>
          <w:iCs w:val="0"/>
          <w:kern w:val="0"/>
          <w:sz w:val="22"/>
          <w:szCs w:val="22"/>
          <w:shd w:val="clear" w:color="auto" w:fill="auto"/>
          <w:lang w:val="en-US"/>
        </w:rPr>
      </w:pPr>
      <w:hyperlink w:anchor="_Toc212886501" w:history="1">
        <w:r w:rsidRPr="00222D77">
          <w:rPr>
            <w:rStyle w:val="Hyperlink"/>
            <w:rFonts w:ascii="Times New Roman" w:hAnsi="Times New Roman" w:cs="Times New Roman"/>
          </w:rPr>
          <w:t>3. Mục đích và nhiệm vụ nghiên cứu</w:t>
        </w:r>
        <w:r w:rsidRPr="00222D77">
          <w:rPr>
            <w:rFonts w:ascii="Times New Roman" w:hAnsi="Times New Roman" w:cs="Times New Roman"/>
            <w:webHidden/>
          </w:rPr>
          <w:tab/>
        </w:r>
        <w:r w:rsidRPr="00222D77">
          <w:rPr>
            <w:rFonts w:ascii="Times New Roman" w:hAnsi="Times New Roman" w:cs="Times New Roman"/>
            <w:webHidden/>
          </w:rPr>
          <w:fldChar w:fldCharType="begin"/>
        </w:r>
        <w:r w:rsidRPr="00222D77">
          <w:rPr>
            <w:rFonts w:ascii="Times New Roman" w:hAnsi="Times New Roman" w:cs="Times New Roman"/>
            <w:webHidden/>
          </w:rPr>
          <w:instrText xml:space="preserve"> PAGEREF _Toc212886501 \h </w:instrText>
        </w:r>
        <w:r w:rsidRPr="00222D77">
          <w:rPr>
            <w:rFonts w:ascii="Times New Roman" w:hAnsi="Times New Roman" w:cs="Times New Roman"/>
            <w:webHidden/>
          </w:rPr>
        </w:r>
        <w:r w:rsidRPr="00222D77">
          <w:rPr>
            <w:rFonts w:ascii="Times New Roman" w:hAnsi="Times New Roman" w:cs="Times New Roman"/>
            <w:webHidden/>
          </w:rPr>
          <w:fldChar w:fldCharType="separate"/>
        </w:r>
        <w:r w:rsidRPr="00222D77">
          <w:rPr>
            <w:rFonts w:ascii="Times New Roman" w:hAnsi="Times New Roman" w:cs="Times New Roman"/>
            <w:webHidden/>
          </w:rPr>
          <w:t>4</w:t>
        </w:r>
        <w:r w:rsidRPr="00222D77">
          <w:rPr>
            <w:rFonts w:ascii="Times New Roman" w:hAnsi="Times New Roman" w:cs="Times New Roman"/>
            <w:webHidden/>
          </w:rPr>
          <w:fldChar w:fldCharType="end"/>
        </w:r>
      </w:hyperlink>
    </w:p>
    <w:p w14:paraId="3B2081E9" w14:textId="6AE98F9C" w:rsidR="00222D77" w:rsidRPr="00222D77" w:rsidRDefault="00222D77" w:rsidP="00222D77">
      <w:pPr>
        <w:pStyle w:val="TOC1"/>
        <w:tabs>
          <w:tab w:val="clear" w:pos="9016"/>
          <w:tab w:val="right" w:leader="dot" w:pos="9071"/>
        </w:tabs>
        <w:spacing w:after="0" w:line="240" w:lineRule="auto"/>
        <w:rPr>
          <w:rFonts w:ascii="Times New Roman" w:eastAsiaTheme="minorEastAsia" w:hAnsi="Times New Roman" w:cs="Times New Roman"/>
          <w:iCs w:val="0"/>
          <w:kern w:val="0"/>
          <w:sz w:val="22"/>
          <w:szCs w:val="22"/>
          <w:shd w:val="clear" w:color="auto" w:fill="auto"/>
          <w:lang w:val="en-US"/>
        </w:rPr>
      </w:pPr>
      <w:hyperlink w:anchor="_Toc212886502" w:history="1">
        <w:r w:rsidRPr="00222D77">
          <w:rPr>
            <w:rStyle w:val="Hyperlink"/>
            <w:rFonts w:ascii="Times New Roman" w:hAnsi="Times New Roman" w:cs="Times New Roman"/>
          </w:rPr>
          <w:t>4. Đối tượng và phạm vi nghiên cứu</w:t>
        </w:r>
        <w:r w:rsidRPr="00222D77">
          <w:rPr>
            <w:rFonts w:ascii="Times New Roman" w:hAnsi="Times New Roman" w:cs="Times New Roman"/>
            <w:webHidden/>
          </w:rPr>
          <w:tab/>
        </w:r>
        <w:r w:rsidRPr="00222D77">
          <w:rPr>
            <w:rFonts w:ascii="Times New Roman" w:hAnsi="Times New Roman" w:cs="Times New Roman"/>
            <w:webHidden/>
          </w:rPr>
          <w:fldChar w:fldCharType="begin"/>
        </w:r>
        <w:r w:rsidRPr="00222D77">
          <w:rPr>
            <w:rFonts w:ascii="Times New Roman" w:hAnsi="Times New Roman" w:cs="Times New Roman"/>
            <w:webHidden/>
          </w:rPr>
          <w:instrText xml:space="preserve"> PAGEREF _Toc212886502 \h </w:instrText>
        </w:r>
        <w:r w:rsidRPr="00222D77">
          <w:rPr>
            <w:rFonts w:ascii="Times New Roman" w:hAnsi="Times New Roman" w:cs="Times New Roman"/>
            <w:webHidden/>
          </w:rPr>
        </w:r>
        <w:r w:rsidRPr="00222D77">
          <w:rPr>
            <w:rFonts w:ascii="Times New Roman" w:hAnsi="Times New Roman" w:cs="Times New Roman"/>
            <w:webHidden/>
          </w:rPr>
          <w:fldChar w:fldCharType="separate"/>
        </w:r>
        <w:r w:rsidRPr="00222D77">
          <w:rPr>
            <w:rFonts w:ascii="Times New Roman" w:hAnsi="Times New Roman" w:cs="Times New Roman"/>
            <w:webHidden/>
          </w:rPr>
          <w:t>5</w:t>
        </w:r>
        <w:r w:rsidRPr="00222D77">
          <w:rPr>
            <w:rFonts w:ascii="Times New Roman" w:hAnsi="Times New Roman" w:cs="Times New Roman"/>
            <w:webHidden/>
          </w:rPr>
          <w:fldChar w:fldCharType="end"/>
        </w:r>
      </w:hyperlink>
    </w:p>
    <w:p w14:paraId="6924A740" w14:textId="42DE3806" w:rsidR="00222D77" w:rsidRPr="00222D77" w:rsidRDefault="00222D77" w:rsidP="00222D77">
      <w:pPr>
        <w:pStyle w:val="TOC1"/>
        <w:tabs>
          <w:tab w:val="clear" w:pos="9016"/>
          <w:tab w:val="right" w:leader="dot" w:pos="9071"/>
        </w:tabs>
        <w:spacing w:after="0" w:line="240" w:lineRule="auto"/>
        <w:rPr>
          <w:rFonts w:ascii="Times New Roman" w:eastAsiaTheme="minorEastAsia" w:hAnsi="Times New Roman" w:cs="Times New Roman"/>
          <w:iCs w:val="0"/>
          <w:kern w:val="0"/>
          <w:sz w:val="22"/>
          <w:szCs w:val="22"/>
          <w:shd w:val="clear" w:color="auto" w:fill="auto"/>
          <w:lang w:val="en-US"/>
        </w:rPr>
      </w:pPr>
      <w:hyperlink w:anchor="_Toc212886503" w:history="1">
        <w:r w:rsidRPr="00222D77">
          <w:rPr>
            <w:rStyle w:val="Hyperlink"/>
            <w:rFonts w:ascii="Times New Roman" w:hAnsi="Times New Roman" w:cs="Times New Roman"/>
          </w:rPr>
          <w:t>5. Phương pháp nghiên cứu</w:t>
        </w:r>
        <w:r w:rsidRPr="00222D77">
          <w:rPr>
            <w:rFonts w:ascii="Times New Roman" w:hAnsi="Times New Roman" w:cs="Times New Roman"/>
            <w:webHidden/>
          </w:rPr>
          <w:tab/>
        </w:r>
        <w:r w:rsidRPr="00222D77">
          <w:rPr>
            <w:rFonts w:ascii="Times New Roman" w:hAnsi="Times New Roman" w:cs="Times New Roman"/>
            <w:webHidden/>
          </w:rPr>
          <w:fldChar w:fldCharType="begin"/>
        </w:r>
        <w:r w:rsidRPr="00222D77">
          <w:rPr>
            <w:rFonts w:ascii="Times New Roman" w:hAnsi="Times New Roman" w:cs="Times New Roman"/>
            <w:webHidden/>
          </w:rPr>
          <w:instrText xml:space="preserve"> PAGEREF _Toc212886503 \h </w:instrText>
        </w:r>
        <w:r w:rsidRPr="00222D77">
          <w:rPr>
            <w:rFonts w:ascii="Times New Roman" w:hAnsi="Times New Roman" w:cs="Times New Roman"/>
            <w:webHidden/>
          </w:rPr>
        </w:r>
        <w:r w:rsidRPr="00222D77">
          <w:rPr>
            <w:rFonts w:ascii="Times New Roman" w:hAnsi="Times New Roman" w:cs="Times New Roman"/>
            <w:webHidden/>
          </w:rPr>
          <w:fldChar w:fldCharType="separate"/>
        </w:r>
        <w:r w:rsidRPr="00222D77">
          <w:rPr>
            <w:rFonts w:ascii="Times New Roman" w:hAnsi="Times New Roman" w:cs="Times New Roman"/>
            <w:webHidden/>
          </w:rPr>
          <w:t>5</w:t>
        </w:r>
        <w:r w:rsidRPr="00222D77">
          <w:rPr>
            <w:rFonts w:ascii="Times New Roman" w:hAnsi="Times New Roman" w:cs="Times New Roman"/>
            <w:webHidden/>
          </w:rPr>
          <w:fldChar w:fldCharType="end"/>
        </w:r>
      </w:hyperlink>
    </w:p>
    <w:p w14:paraId="3E3139C3" w14:textId="016D533D" w:rsidR="00222D77" w:rsidRPr="00222D77" w:rsidRDefault="00222D77" w:rsidP="00222D77">
      <w:pPr>
        <w:pStyle w:val="TOC1"/>
        <w:tabs>
          <w:tab w:val="clear" w:pos="9016"/>
          <w:tab w:val="right" w:leader="dot" w:pos="9071"/>
        </w:tabs>
        <w:spacing w:after="0" w:line="240" w:lineRule="auto"/>
        <w:rPr>
          <w:rFonts w:ascii="Times New Roman" w:eastAsiaTheme="minorEastAsia" w:hAnsi="Times New Roman" w:cs="Times New Roman"/>
          <w:iCs w:val="0"/>
          <w:kern w:val="0"/>
          <w:sz w:val="22"/>
          <w:szCs w:val="22"/>
          <w:shd w:val="clear" w:color="auto" w:fill="auto"/>
          <w:lang w:val="en-US"/>
        </w:rPr>
      </w:pPr>
      <w:hyperlink w:anchor="_Toc212886504" w:history="1">
        <w:r w:rsidRPr="00222D77">
          <w:rPr>
            <w:rStyle w:val="Hyperlink"/>
            <w:rFonts w:ascii="Times New Roman" w:hAnsi="Times New Roman" w:cs="Times New Roman"/>
          </w:rPr>
          <w:t>6. Ý nghĩa khoa học và thực tiễn của đề án</w:t>
        </w:r>
        <w:r w:rsidRPr="00222D77">
          <w:rPr>
            <w:rFonts w:ascii="Times New Roman" w:hAnsi="Times New Roman" w:cs="Times New Roman"/>
            <w:webHidden/>
          </w:rPr>
          <w:tab/>
        </w:r>
        <w:r w:rsidRPr="00222D77">
          <w:rPr>
            <w:rFonts w:ascii="Times New Roman" w:hAnsi="Times New Roman" w:cs="Times New Roman"/>
            <w:webHidden/>
          </w:rPr>
          <w:fldChar w:fldCharType="begin"/>
        </w:r>
        <w:r w:rsidRPr="00222D77">
          <w:rPr>
            <w:rFonts w:ascii="Times New Roman" w:hAnsi="Times New Roman" w:cs="Times New Roman"/>
            <w:webHidden/>
          </w:rPr>
          <w:instrText xml:space="preserve"> PAGEREF _Toc212886504 \h </w:instrText>
        </w:r>
        <w:r w:rsidRPr="00222D77">
          <w:rPr>
            <w:rFonts w:ascii="Times New Roman" w:hAnsi="Times New Roman" w:cs="Times New Roman"/>
            <w:webHidden/>
          </w:rPr>
        </w:r>
        <w:r w:rsidRPr="00222D77">
          <w:rPr>
            <w:rFonts w:ascii="Times New Roman" w:hAnsi="Times New Roman" w:cs="Times New Roman"/>
            <w:webHidden/>
          </w:rPr>
          <w:fldChar w:fldCharType="separate"/>
        </w:r>
        <w:r w:rsidRPr="00222D77">
          <w:rPr>
            <w:rFonts w:ascii="Times New Roman" w:hAnsi="Times New Roman" w:cs="Times New Roman"/>
            <w:webHidden/>
          </w:rPr>
          <w:t>6</w:t>
        </w:r>
        <w:r w:rsidRPr="00222D77">
          <w:rPr>
            <w:rFonts w:ascii="Times New Roman" w:hAnsi="Times New Roman" w:cs="Times New Roman"/>
            <w:webHidden/>
          </w:rPr>
          <w:fldChar w:fldCharType="end"/>
        </w:r>
      </w:hyperlink>
    </w:p>
    <w:p w14:paraId="0181BCD2" w14:textId="30030819" w:rsidR="00222D77" w:rsidRPr="00222D77" w:rsidRDefault="00222D77" w:rsidP="00222D77">
      <w:pPr>
        <w:pStyle w:val="TOC1"/>
        <w:tabs>
          <w:tab w:val="clear" w:pos="9016"/>
          <w:tab w:val="right" w:leader="dot" w:pos="9071"/>
        </w:tabs>
        <w:spacing w:after="0" w:line="240" w:lineRule="auto"/>
        <w:rPr>
          <w:rFonts w:ascii="Times New Roman" w:eastAsiaTheme="minorEastAsia" w:hAnsi="Times New Roman" w:cs="Times New Roman"/>
          <w:iCs w:val="0"/>
          <w:kern w:val="0"/>
          <w:sz w:val="22"/>
          <w:szCs w:val="22"/>
          <w:shd w:val="clear" w:color="auto" w:fill="auto"/>
          <w:lang w:val="en-US"/>
        </w:rPr>
      </w:pPr>
      <w:hyperlink w:anchor="_Toc212886505" w:history="1">
        <w:r w:rsidRPr="00222D77">
          <w:rPr>
            <w:rStyle w:val="Hyperlink"/>
            <w:rFonts w:ascii="Times New Roman" w:hAnsi="Times New Roman" w:cs="Times New Roman"/>
          </w:rPr>
          <w:t>7. Kết cấu của đề án</w:t>
        </w:r>
        <w:r w:rsidRPr="00222D77">
          <w:rPr>
            <w:rFonts w:ascii="Times New Roman" w:hAnsi="Times New Roman" w:cs="Times New Roman"/>
            <w:webHidden/>
          </w:rPr>
          <w:tab/>
        </w:r>
        <w:r w:rsidRPr="00222D77">
          <w:rPr>
            <w:rFonts w:ascii="Times New Roman" w:hAnsi="Times New Roman" w:cs="Times New Roman"/>
            <w:webHidden/>
          </w:rPr>
          <w:fldChar w:fldCharType="begin"/>
        </w:r>
        <w:r w:rsidRPr="00222D77">
          <w:rPr>
            <w:rFonts w:ascii="Times New Roman" w:hAnsi="Times New Roman" w:cs="Times New Roman"/>
            <w:webHidden/>
          </w:rPr>
          <w:instrText xml:space="preserve"> PAGEREF _Toc212886505 \h </w:instrText>
        </w:r>
        <w:r w:rsidRPr="00222D77">
          <w:rPr>
            <w:rFonts w:ascii="Times New Roman" w:hAnsi="Times New Roman" w:cs="Times New Roman"/>
            <w:webHidden/>
          </w:rPr>
        </w:r>
        <w:r w:rsidRPr="00222D77">
          <w:rPr>
            <w:rFonts w:ascii="Times New Roman" w:hAnsi="Times New Roman" w:cs="Times New Roman"/>
            <w:webHidden/>
          </w:rPr>
          <w:fldChar w:fldCharType="separate"/>
        </w:r>
        <w:r w:rsidRPr="00222D77">
          <w:rPr>
            <w:rFonts w:ascii="Times New Roman" w:hAnsi="Times New Roman" w:cs="Times New Roman"/>
            <w:webHidden/>
          </w:rPr>
          <w:t>6</w:t>
        </w:r>
        <w:r w:rsidRPr="00222D77">
          <w:rPr>
            <w:rFonts w:ascii="Times New Roman" w:hAnsi="Times New Roman" w:cs="Times New Roman"/>
            <w:webHidden/>
          </w:rPr>
          <w:fldChar w:fldCharType="end"/>
        </w:r>
      </w:hyperlink>
    </w:p>
    <w:p w14:paraId="4015D059" w14:textId="112ABC39" w:rsidR="00222D77" w:rsidRPr="00222D77" w:rsidRDefault="00222D77" w:rsidP="00222D77">
      <w:pPr>
        <w:pStyle w:val="TOC1"/>
        <w:tabs>
          <w:tab w:val="clear" w:pos="9016"/>
          <w:tab w:val="right" w:leader="dot" w:pos="9071"/>
        </w:tabs>
        <w:spacing w:after="0" w:line="240" w:lineRule="auto"/>
        <w:rPr>
          <w:rFonts w:ascii="Times New Roman" w:eastAsiaTheme="minorEastAsia" w:hAnsi="Times New Roman" w:cs="Times New Roman"/>
          <w:b/>
          <w:iCs w:val="0"/>
          <w:kern w:val="0"/>
          <w:sz w:val="22"/>
          <w:szCs w:val="22"/>
          <w:shd w:val="clear" w:color="auto" w:fill="auto"/>
          <w:lang w:val="en-US"/>
        </w:rPr>
      </w:pPr>
      <w:hyperlink w:anchor="_Toc212886506" w:history="1">
        <w:r w:rsidRPr="00222D77">
          <w:rPr>
            <w:rStyle w:val="Hyperlink"/>
            <w:rFonts w:ascii="Times New Roman" w:hAnsi="Times New Roman" w:cs="Times New Roman"/>
            <w:b/>
            <w:u w:val="none"/>
          </w:rPr>
          <w:t>CHƯƠNG 1</w:t>
        </w:r>
        <w:r w:rsidRPr="00222D77">
          <w:rPr>
            <w:rFonts w:ascii="Times New Roman" w:hAnsi="Times New Roman" w:cs="Times New Roman"/>
            <w:b/>
            <w:webHidden/>
          </w:rPr>
          <w:t>.</w:t>
        </w:r>
      </w:hyperlink>
      <w:r w:rsidRPr="00222D77">
        <w:rPr>
          <w:rStyle w:val="Hyperlink"/>
          <w:rFonts w:ascii="Times New Roman" w:hAnsi="Times New Roman" w:cs="Times New Roman"/>
          <w:b/>
          <w:u w:val="none"/>
        </w:rPr>
        <w:t xml:space="preserve"> </w:t>
      </w:r>
      <w:hyperlink w:anchor="_Toc212886507" w:history="1">
        <w:r w:rsidRPr="00222D77">
          <w:rPr>
            <w:rStyle w:val="Hyperlink"/>
            <w:rFonts w:ascii="Times New Roman" w:hAnsi="Times New Roman" w:cs="Times New Roman"/>
            <w:b/>
          </w:rPr>
          <w:t>MỘT SỐ VẤN ĐỀ LÝ LUẬN PHÁP LUẬT VỀ NHƯỢNG QUYỀN THƯƠNG MẠI TRONG LĨNH VỰC TIÊU DÙNG</w:t>
        </w:r>
        <w:r w:rsidRPr="00222D77">
          <w:rPr>
            <w:rFonts w:ascii="Times New Roman" w:hAnsi="Times New Roman" w:cs="Times New Roman"/>
            <w:b/>
            <w:webHidden/>
          </w:rPr>
          <w:tab/>
        </w:r>
        <w:r w:rsidRPr="00222D77">
          <w:rPr>
            <w:rFonts w:ascii="Times New Roman" w:hAnsi="Times New Roman" w:cs="Times New Roman"/>
            <w:b/>
            <w:webHidden/>
          </w:rPr>
          <w:fldChar w:fldCharType="begin"/>
        </w:r>
        <w:r w:rsidRPr="00222D77">
          <w:rPr>
            <w:rFonts w:ascii="Times New Roman" w:hAnsi="Times New Roman" w:cs="Times New Roman"/>
            <w:b/>
            <w:webHidden/>
          </w:rPr>
          <w:instrText xml:space="preserve"> PAGEREF _Toc212886507 \h </w:instrText>
        </w:r>
        <w:r w:rsidRPr="00222D77">
          <w:rPr>
            <w:rFonts w:ascii="Times New Roman" w:hAnsi="Times New Roman" w:cs="Times New Roman"/>
            <w:b/>
            <w:webHidden/>
          </w:rPr>
        </w:r>
        <w:r w:rsidRPr="00222D77">
          <w:rPr>
            <w:rFonts w:ascii="Times New Roman" w:hAnsi="Times New Roman" w:cs="Times New Roman"/>
            <w:b/>
            <w:webHidden/>
          </w:rPr>
          <w:fldChar w:fldCharType="separate"/>
        </w:r>
        <w:r w:rsidRPr="00222D77">
          <w:rPr>
            <w:rFonts w:ascii="Times New Roman" w:hAnsi="Times New Roman" w:cs="Times New Roman"/>
            <w:b/>
            <w:webHidden/>
          </w:rPr>
          <w:t>7</w:t>
        </w:r>
        <w:r w:rsidRPr="00222D77">
          <w:rPr>
            <w:rFonts w:ascii="Times New Roman" w:hAnsi="Times New Roman" w:cs="Times New Roman"/>
            <w:b/>
            <w:webHidden/>
          </w:rPr>
          <w:fldChar w:fldCharType="end"/>
        </w:r>
      </w:hyperlink>
    </w:p>
    <w:p w14:paraId="1FE6B010" w14:textId="52957EB1" w:rsidR="00222D77" w:rsidRPr="00222D77" w:rsidRDefault="00222D77" w:rsidP="00222D77">
      <w:pPr>
        <w:pStyle w:val="TOC1"/>
        <w:tabs>
          <w:tab w:val="clear" w:pos="9016"/>
          <w:tab w:val="right" w:leader="dot" w:pos="9071"/>
        </w:tabs>
        <w:spacing w:after="0" w:line="240" w:lineRule="auto"/>
        <w:rPr>
          <w:rFonts w:ascii="Times New Roman" w:eastAsiaTheme="minorEastAsia" w:hAnsi="Times New Roman" w:cs="Times New Roman"/>
          <w:b/>
          <w:iCs w:val="0"/>
          <w:kern w:val="0"/>
          <w:sz w:val="22"/>
          <w:szCs w:val="22"/>
          <w:shd w:val="clear" w:color="auto" w:fill="auto"/>
          <w:lang w:val="en-US"/>
        </w:rPr>
      </w:pPr>
      <w:hyperlink w:anchor="_Toc212886508" w:history="1">
        <w:r w:rsidRPr="00222D77">
          <w:rPr>
            <w:rStyle w:val="Hyperlink"/>
            <w:rFonts w:ascii="Times New Roman" w:hAnsi="Times New Roman" w:cs="Times New Roman"/>
            <w:b/>
          </w:rPr>
          <w:t>1.1. Khái quát pháp luật về nhượng quyền thương mại trong lĩnh vực tiêu dùng</w:t>
        </w:r>
        <w:r w:rsidRPr="00222D77">
          <w:rPr>
            <w:rFonts w:ascii="Times New Roman" w:hAnsi="Times New Roman" w:cs="Times New Roman"/>
            <w:b/>
            <w:webHidden/>
          </w:rPr>
          <w:tab/>
        </w:r>
        <w:r w:rsidRPr="00222D77">
          <w:rPr>
            <w:rFonts w:ascii="Times New Roman" w:hAnsi="Times New Roman" w:cs="Times New Roman"/>
            <w:b/>
            <w:webHidden/>
          </w:rPr>
          <w:fldChar w:fldCharType="begin"/>
        </w:r>
        <w:r w:rsidRPr="00222D77">
          <w:rPr>
            <w:rFonts w:ascii="Times New Roman" w:hAnsi="Times New Roman" w:cs="Times New Roman"/>
            <w:b/>
            <w:webHidden/>
          </w:rPr>
          <w:instrText xml:space="preserve"> PAGEREF _Toc212886508 \h </w:instrText>
        </w:r>
        <w:r w:rsidRPr="00222D77">
          <w:rPr>
            <w:rFonts w:ascii="Times New Roman" w:hAnsi="Times New Roman" w:cs="Times New Roman"/>
            <w:b/>
            <w:webHidden/>
          </w:rPr>
        </w:r>
        <w:r w:rsidRPr="00222D77">
          <w:rPr>
            <w:rFonts w:ascii="Times New Roman" w:hAnsi="Times New Roman" w:cs="Times New Roman"/>
            <w:b/>
            <w:webHidden/>
          </w:rPr>
          <w:fldChar w:fldCharType="separate"/>
        </w:r>
        <w:r w:rsidRPr="00222D77">
          <w:rPr>
            <w:rFonts w:ascii="Times New Roman" w:hAnsi="Times New Roman" w:cs="Times New Roman"/>
            <w:b/>
            <w:webHidden/>
          </w:rPr>
          <w:t>7</w:t>
        </w:r>
        <w:r w:rsidRPr="00222D77">
          <w:rPr>
            <w:rFonts w:ascii="Times New Roman" w:hAnsi="Times New Roman" w:cs="Times New Roman"/>
            <w:b/>
            <w:webHidden/>
          </w:rPr>
          <w:fldChar w:fldCharType="end"/>
        </w:r>
      </w:hyperlink>
    </w:p>
    <w:p w14:paraId="6FFD2575" w14:textId="30EF0B3F" w:rsidR="00222D77" w:rsidRPr="00222D77" w:rsidRDefault="00222D77" w:rsidP="00222D77">
      <w:pPr>
        <w:pStyle w:val="TOC1"/>
        <w:tabs>
          <w:tab w:val="clear" w:pos="9016"/>
          <w:tab w:val="right" w:leader="dot" w:pos="9071"/>
        </w:tabs>
        <w:spacing w:after="0" w:line="240" w:lineRule="auto"/>
        <w:rPr>
          <w:rFonts w:ascii="Times New Roman" w:eastAsiaTheme="minorEastAsia" w:hAnsi="Times New Roman" w:cs="Times New Roman"/>
          <w:iCs w:val="0"/>
          <w:kern w:val="0"/>
          <w:sz w:val="22"/>
          <w:szCs w:val="22"/>
          <w:shd w:val="clear" w:color="auto" w:fill="auto"/>
          <w:lang w:val="en-US"/>
        </w:rPr>
      </w:pPr>
      <w:hyperlink w:anchor="_Toc212886509" w:history="1">
        <w:r w:rsidRPr="00222D77">
          <w:rPr>
            <w:rStyle w:val="Hyperlink"/>
            <w:rFonts w:ascii="Times New Roman" w:hAnsi="Times New Roman" w:cs="Times New Roman"/>
          </w:rPr>
          <w:t>1.1.1. Khái niệm, đặc điểm về nhượng quyền thương mại trong lĩnh vực tiêu dùng</w:t>
        </w:r>
        <w:r w:rsidRPr="00222D77">
          <w:rPr>
            <w:rFonts w:ascii="Times New Roman" w:hAnsi="Times New Roman" w:cs="Times New Roman"/>
            <w:webHidden/>
          </w:rPr>
          <w:tab/>
        </w:r>
        <w:r w:rsidRPr="00222D77">
          <w:rPr>
            <w:rFonts w:ascii="Times New Roman" w:hAnsi="Times New Roman" w:cs="Times New Roman"/>
            <w:webHidden/>
          </w:rPr>
          <w:fldChar w:fldCharType="begin"/>
        </w:r>
        <w:r w:rsidRPr="00222D77">
          <w:rPr>
            <w:rFonts w:ascii="Times New Roman" w:hAnsi="Times New Roman" w:cs="Times New Roman"/>
            <w:webHidden/>
          </w:rPr>
          <w:instrText xml:space="preserve"> PAGEREF _Toc212886509 \h </w:instrText>
        </w:r>
        <w:r w:rsidRPr="00222D77">
          <w:rPr>
            <w:rFonts w:ascii="Times New Roman" w:hAnsi="Times New Roman" w:cs="Times New Roman"/>
            <w:webHidden/>
          </w:rPr>
        </w:r>
        <w:r w:rsidRPr="00222D77">
          <w:rPr>
            <w:rFonts w:ascii="Times New Roman" w:hAnsi="Times New Roman" w:cs="Times New Roman"/>
            <w:webHidden/>
          </w:rPr>
          <w:fldChar w:fldCharType="separate"/>
        </w:r>
        <w:r w:rsidRPr="00222D77">
          <w:rPr>
            <w:rFonts w:ascii="Times New Roman" w:hAnsi="Times New Roman" w:cs="Times New Roman"/>
            <w:webHidden/>
          </w:rPr>
          <w:t>7</w:t>
        </w:r>
        <w:r w:rsidRPr="00222D77">
          <w:rPr>
            <w:rFonts w:ascii="Times New Roman" w:hAnsi="Times New Roman" w:cs="Times New Roman"/>
            <w:webHidden/>
          </w:rPr>
          <w:fldChar w:fldCharType="end"/>
        </w:r>
      </w:hyperlink>
    </w:p>
    <w:p w14:paraId="5D92FCED" w14:textId="2627B2C8" w:rsidR="00222D77" w:rsidRPr="00222D77" w:rsidRDefault="00222D77" w:rsidP="00222D77">
      <w:pPr>
        <w:pStyle w:val="TOC1"/>
        <w:tabs>
          <w:tab w:val="clear" w:pos="9016"/>
          <w:tab w:val="right" w:leader="dot" w:pos="9071"/>
        </w:tabs>
        <w:spacing w:after="0" w:line="240" w:lineRule="auto"/>
        <w:rPr>
          <w:rFonts w:ascii="Times New Roman" w:eastAsiaTheme="minorEastAsia" w:hAnsi="Times New Roman" w:cs="Times New Roman"/>
          <w:iCs w:val="0"/>
          <w:kern w:val="0"/>
          <w:sz w:val="22"/>
          <w:szCs w:val="22"/>
          <w:shd w:val="clear" w:color="auto" w:fill="auto"/>
          <w:lang w:val="en-US"/>
        </w:rPr>
      </w:pPr>
      <w:hyperlink w:anchor="_Toc212886510" w:history="1">
        <w:r w:rsidRPr="00222D77">
          <w:rPr>
            <w:rStyle w:val="Hyperlink"/>
            <w:rFonts w:ascii="Times New Roman" w:hAnsi="Times New Roman" w:cs="Times New Roman"/>
          </w:rPr>
          <w:t>1.1.2. Khái niệm, đặc điểm pháp luật về nhượng quyền thương mại trong lĩnh vực tiêu dùng</w:t>
        </w:r>
        <w:r w:rsidRPr="00222D77">
          <w:rPr>
            <w:rFonts w:ascii="Times New Roman" w:hAnsi="Times New Roman" w:cs="Times New Roman"/>
            <w:webHidden/>
          </w:rPr>
          <w:tab/>
        </w:r>
        <w:r w:rsidRPr="00222D77">
          <w:rPr>
            <w:rFonts w:ascii="Times New Roman" w:hAnsi="Times New Roman" w:cs="Times New Roman"/>
            <w:webHidden/>
          </w:rPr>
          <w:fldChar w:fldCharType="begin"/>
        </w:r>
        <w:r w:rsidRPr="00222D77">
          <w:rPr>
            <w:rFonts w:ascii="Times New Roman" w:hAnsi="Times New Roman" w:cs="Times New Roman"/>
            <w:webHidden/>
          </w:rPr>
          <w:instrText xml:space="preserve"> PAGEREF _Toc212886510 \h </w:instrText>
        </w:r>
        <w:r w:rsidRPr="00222D77">
          <w:rPr>
            <w:rFonts w:ascii="Times New Roman" w:hAnsi="Times New Roman" w:cs="Times New Roman"/>
            <w:webHidden/>
          </w:rPr>
        </w:r>
        <w:r w:rsidRPr="00222D77">
          <w:rPr>
            <w:rFonts w:ascii="Times New Roman" w:hAnsi="Times New Roman" w:cs="Times New Roman"/>
            <w:webHidden/>
          </w:rPr>
          <w:fldChar w:fldCharType="separate"/>
        </w:r>
        <w:r w:rsidRPr="00222D77">
          <w:rPr>
            <w:rFonts w:ascii="Times New Roman" w:hAnsi="Times New Roman" w:cs="Times New Roman"/>
            <w:webHidden/>
          </w:rPr>
          <w:t>7</w:t>
        </w:r>
        <w:r w:rsidRPr="00222D77">
          <w:rPr>
            <w:rFonts w:ascii="Times New Roman" w:hAnsi="Times New Roman" w:cs="Times New Roman"/>
            <w:webHidden/>
          </w:rPr>
          <w:fldChar w:fldCharType="end"/>
        </w:r>
      </w:hyperlink>
    </w:p>
    <w:p w14:paraId="6AFE0103" w14:textId="0DB1A473" w:rsidR="00222D77" w:rsidRPr="00222D77" w:rsidRDefault="00222D77" w:rsidP="00222D77">
      <w:pPr>
        <w:pStyle w:val="TOC1"/>
        <w:tabs>
          <w:tab w:val="clear" w:pos="9016"/>
          <w:tab w:val="right" w:leader="dot" w:pos="9071"/>
        </w:tabs>
        <w:spacing w:after="0" w:line="240" w:lineRule="auto"/>
        <w:rPr>
          <w:rFonts w:ascii="Times New Roman" w:eastAsiaTheme="minorEastAsia" w:hAnsi="Times New Roman" w:cs="Times New Roman"/>
          <w:iCs w:val="0"/>
          <w:kern w:val="0"/>
          <w:sz w:val="22"/>
          <w:szCs w:val="22"/>
          <w:shd w:val="clear" w:color="auto" w:fill="auto"/>
          <w:lang w:val="en-US"/>
        </w:rPr>
      </w:pPr>
      <w:hyperlink w:anchor="_Toc212886511" w:history="1">
        <w:r w:rsidRPr="00222D77">
          <w:rPr>
            <w:rStyle w:val="Hyperlink"/>
            <w:rFonts w:ascii="Times New Roman" w:hAnsi="Times New Roman" w:cs="Times New Roman"/>
          </w:rPr>
          <w:t>1.1.3. Nội dung pháp luật về nhượng quyền thương mại trong lĩnh vực tiêu dùng</w:t>
        </w:r>
        <w:r w:rsidRPr="00222D77">
          <w:rPr>
            <w:rFonts w:ascii="Times New Roman" w:hAnsi="Times New Roman" w:cs="Times New Roman"/>
            <w:webHidden/>
          </w:rPr>
          <w:tab/>
        </w:r>
        <w:r w:rsidRPr="00222D77">
          <w:rPr>
            <w:rFonts w:ascii="Times New Roman" w:hAnsi="Times New Roman" w:cs="Times New Roman"/>
            <w:webHidden/>
          </w:rPr>
          <w:fldChar w:fldCharType="begin"/>
        </w:r>
        <w:r w:rsidRPr="00222D77">
          <w:rPr>
            <w:rFonts w:ascii="Times New Roman" w:hAnsi="Times New Roman" w:cs="Times New Roman"/>
            <w:webHidden/>
          </w:rPr>
          <w:instrText xml:space="preserve"> PAGEREF _Toc212886511 \h </w:instrText>
        </w:r>
        <w:r w:rsidRPr="00222D77">
          <w:rPr>
            <w:rFonts w:ascii="Times New Roman" w:hAnsi="Times New Roman" w:cs="Times New Roman"/>
            <w:webHidden/>
          </w:rPr>
        </w:r>
        <w:r w:rsidRPr="00222D77">
          <w:rPr>
            <w:rFonts w:ascii="Times New Roman" w:hAnsi="Times New Roman" w:cs="Times New Roman"/>
            <w:webHidden/>
          </w:rPr>
          <w:fldChar w:fldCharType="separate"/>
        </w:r>
        <w:r w:rsidRPr="00222D77">
          <w:rPr>
            <w:rFonts w:ascii="Times New Roman" w:hAnsi="Times New Roman" w:cs="Times New Roman"/>
            <w:webHidden/>
          </w:rPr>
          <w:t>8</w:t>
        </w:r>
        <w:r w:rsidRPr="00222D77">
          <w:rPr>
            <w:rFonts w:ascii="Times New Roman" w:hAnsi="Times New Roman" w:cs="Times New Roman"/>
            <w:webHidden/>
          </w:rPr>
          <w:fldChar w:fldCharType="end"/>
        </w:r>
      </w:hyperlink>
    </w:p>
    <w:p w14:paraId="2D79C607" w14:textId="53E12D09" w:rsidR="00222D77" w:rsidRPr="00222D77" w:rsidRDefault="00222D77" w:rsidP="00222D77">
      <w:pPr>
        <w:pStyle w:val="TOC1"/>
        <w:tabs>
          <w:tab w:val="clear" w:pos="9016"/>
          <w:tab w:val="right" w:leader="dot" w:pos="9071"/>
        </w:tabs>
        <w:spacing w:after="0" w:line="240" w:lineRule="auto"/>
        <w:rPr>
          <w:rFonts w:ascii="Times New Roman" w:eastAsiaTheme="minorEastAsia" w:hAnsi="Times New Roman" w:cs="Times New Roman"/>
          <w:iCs w:val="0"/>
          <w:kern w:val="0"/>
          <w:sz w:val="22"/>
          <w:szCs w:val="22"/>
          <w:shd w:val="clear" w:color="auto" w:fill="auto"/>
          <w:lang w:val="en-US"/>
        </w:rPr>
      </w:pPr>
      <w:hyperlink w:anchor="_Toc212886512" w:history="1">
        <w:r w:rsidRPr="00222D77">
          <w:rPr>
            <w:rStyle w:val="Hyperlink"/>
            <w:rFonts w:ascii="Times New Roman" w:hAnsi="Times New Roman" w:cs="Times New Roman"/>
          </w:rPr>
          <w:t>1.1.4. Vai trò của pháp luật về nhượng quyền thương mại trong lĩnh vực tiêu dùng</w:t>
        </w:r>
        <w:r w:rsidRPr="00222D77">
          <w:rPr>
            <w:rFonts w:ascii="Times New Roman" w:hAnsi="Times New Roman" w:cs="Times New Roman"/>
            <w:webHidden/>
          </w:rPr>
          <w:tab/>
        </w:r>
        <w:r w:rsidRPr="00222D77">
          <w:rPr>
            <w:rFonts w:ascii="Times New Roman" w:hAnsi="Times New Roman" w:cs="Times New Roman"/>
            <w:webHidden/>
          </w:rPr>
          <w:fldChar w:fldCharType="begin"/>
        </w:r>
        <w:r w:rsidRPr="00222D77">
          <w:rPr>
            <w:rFonts w:ascii="Times New Roman" w:hAnsi="Times New Roman" w:cs="Times New Roman"/>
            <w:webHidden/>
          </w:rPr>
          <w:instrText xml:space="preserve"> PAGEREF _Toc212886512 \h </w:instrText>
        </w:r>
        <w:r w:rsidRPr="00222D77">
          <w:rPr>
            <w:rFonts w:ascii="Times New Roman" w:hAnsi="Times New Roman" w:cs="Times New Roman"/>
            <w:webHidden/>
          </w:rPr>
        </w:r>
        <w:r w:rsidRPr="00222D77">
          <w:rPr>
            <w:rFonts w:ascii="Times New Roman" w:hAnsi="Times New Roman" w:cs="Times New Roman"/>
            <w:webHidden/>
          </w:rPr>
          <w:fldChar w:fldCharType="separate"/>
        </w:r>
        <w:r w:rsidRPr="00222D77">
          <w:rPr>
            <w:rFonts w:ascii="Times New Roman" w:hAnsi="Times New Roman" w:cs="Times New Roman"/>
            <w:webHidden/>
          </w:rPr>
          <w:t>8</w:t>
        </w:r>
        <w:r w:rsidRPr="00222D77">
          <w:rPr>
            <w:rFonts w:ascii="Times New Roman" w:hAnsi="Times New Roman" w:cs="Times New Roman"/>
            <w:webHidden/>
          </w:rPr>
          <w:fldChar w:fldCharType="end"/>
        </w:r>
      </w:hyperlink>
    </w:p>
    <w:p w14:paraId="33AED0C9" w14:textId="4B5FD2F6" w:rsidR="00222D77" w:rsidRPr="00222D77" w:rsidRDefault="00222D77" w:rsidP="00222D77">
      <w:pPr>
        <w:pStyle w:val="TOC1"/>
        <w:tabs>
          <w:tab w:val="clear" w:pos="9016"/>
          <w:tab w:val="right" w:leader="dot" w:pos="9071"/>
        </w:tabs>
        <w:spacing w:after="0" w:line="240" w:lineRule="auto"/>
        <w:rPr>
          <w:rFonts w:ascii="Times New Roman" w:eastAsiaTheme="minorEastAsia" w:hAnsi="Times New Roman" w:cs="Times New Roman"/>
          <w:iCs w:val="0"/>
          <w:kern w:val="0"/>
          <w:sz w:val="22"/>
          <w:szCs w:val="22"/>
          <w:shd w:val="clear" w:color="auto" w:fill="auto"/>
          <w:lang w:val="en-US"/>
        </w:rPr>
      </w:pPr>
      <w:hyperlink w:anchor="_Toc212886513" w:history="1">
        <w:r w:rsidRPr="00222D77">
          <w:rPr>
            <w:rStyle w:val="Hyperlink"/>
            <w:rFonts w:ascii="Times New Roman" w:hAnsi="Times New Roman" w:cs="Times New Roman"/>
            <w:b/>
          </w:rPr>
          <w:t>1.2. Các yếu tố tác động đến thực hiện pháp luật về nhượng quyền thương mại trong lĩnh vực tiêu dùng</w:t>
        </w:r>
        <w:r w:rsidRPr="00222D77">
          <w:rPr>
            <w:rFonts w:ascii="Times New Roman" w:hAnsi="Times New Roman" w:cs="Times New Roman"/>
            <w:b/>
            <w:webHidden/>
          </w:rPr>
          <w:tab/>
        </w:r>
        <w:r w:rsidRPr="00222D77">
          <w:rPr>
            <w:rFonts w:ascii="Times New Roman" w:hAnsi="Times New Roman" w:cs="Times New Roman"/>
            <w:b/>
            <w:webHidden/>
          </w:rPr>
          <w:fldChar w:fldCharType="begin"/>
        </w:r>
        <w:r w:rsidRPr="00222D77">
          <w:rPr>
            <w:rFonts w:ascii="Times New Roman" w:hAnsi="Times New Roman" w:cs="Times New Roman"/>
            <w:b/>
            <w:webHidden/>
          </w:rPr>
          <w:instrText xml:space="preserve"> PAGEREF _Toc212886513 \h </w:instrText>
        </w:r>
        <w:r w:rsidRPr="00222D77">
          <w:rPr>
            <w:rFonts w:ascii="Times New Roman" w:hAnsi="Times New Roman" w:cs="Times New Roman"/>
            <w:b/>
            <w:webHidden/>
          </w:rPr>
        </w:r>
        <w:r w:rsidRPr="00222D77">
          <w:rPr>
            <w:rFonts w:ascii="Times New Roman" w:hAnsi="Times New Roman" w:cs="Times New Roman"/>
            <w:b/>
            <w:webHidden/>
          </w:rPr>
          <w:fldChar w:fldCharType="separate"/>
        </w:r>
        <w:r w:rsidRPr="00222D77">
          <w:rPr>
            <w:rFonts w:ascii="Times New Roman" w:hAnsi="Times New Roman" w:cs="Times New Roman"/>
            <w:b/>
            <w:webHidden/>
          </w:rPr>
          <w:t>8</w:t>
        </w:r>
        <w:r w:rsidRPr="00222D77">
          <w:rPr>
            <w:rFonts w:ascii="Times New Roman" w:hAnsi="Times New Roman" w:cs="Times New Roman"/>
            <w:b/>
            <w:webHidden/>
          </w:rPr>
          <w:fldChar w:fldCharType="end"/>
        </w:r>
      </w:hyperlink>
    </w:p>
    <w:p w14:paraId="548C8B7B" w14:textId="7C471BAD" w:rsidR="00222D77" w:rsidRPr="00222D77" w:rsidRDefault="00222D77" w:rsidP="00222D77">
      <w:pPr>
        <w:pStyle w:val="TOC1"/>
        <w:tabs>
          <w:tab w:val="clear" w:pos="9016"/>
          <w:tab w:val="right" w:leader="dot" w:pos="9071"/>
        </w:tabs>
        <w:spacing w:after="0" w:line="240" w:lineRule="auto"/>
        <w:rPr>
          <w:rFonts w:ascii="Times New Roman" w:eastAsiaTheme="minorEastAsia" w:hAnsi="Times New Roman" w:cs="Times New Roman"/>
          <w:iCs w:val="0"/>
          <w:kern w:val="0"/>
          <w:sz w:val="22"/>
          <w:szCs w:val="22"/>
          <w:shd w:val="clear" w:color="auto" w:fill="auto"/>
          <w:lang w:val="en-US"/>
        </w:rPr>
      </w:pPr>
      <w:hyperlink w:anchor="_Toc212886514" w:history="1">
        <w:r w:rsidRPr="00222D77">
          <w:rPr>
            <w:rStyle w:val="Hyperlink"/>
            <w:rFonts w:ascii="Times New Roman" w:hAnsi="Times New Roman" w:cs="Times New Roman"/>
          </w:rPr>
          <w:t>1.2.1. Xu thế hội nhập kinh tế quốc tế và sự phát triển của công nghệ số, trí tuệ nhân tạo</w:t>
        </w:r>
        <w:r w:rsidRPr="00222D77">
          <w:rPr>
            <w:rFonts w:ascii="Times New Roman" w:hAnsi="Times New Roman" w:cs="Times New Roman"/>
            <w:webHidden/>
          </w:rPr>
          <w:tab/>
        </w:r>
        <w:r w:rsidRPr="00222D77">
          <w:rPr>
            <w:rFonts w:ascii="Times New Roman" w:hAnsi="Times New Roman" w:cs="Times New Roman"/>
            <w:webHidden/>
          </w:rPr>
          <w:fldChar w:fldCharType="begin"/>
        </w:r>
        <w:r w:rsidRPr="00222D77">
          <w:rPr>
            <w:rFonts w:ascii="Times New Roman" w:hAnsi="Times New Roman" w:cs="Times New Roman"/>
            <w:webHidden/>
          </w:rPr>
          <w:instrText xml:space="preserve"> PAGEREF _Toc212886514 \h </w:instrText>
        </w:r>
        <w:r w:rsidRPr="00222D77">
          <w:rPr>
            <w:rFonts w:ascii="Times New Roman" w:hAnsi="Times New Roman" w:cs="Times New Roman"/>
            <w:webHidden/>
          </w:rPr>
        </w:r>
        <w:r w:rsidRPr="00222D77">
          <w:rPr>
            <w:rFonts w:ascii="Times New Roman" w:hAnsi="Times New Roman" w:cs="Times New Roman"/>
            <w:webHidden/>
          </w:rPr>
          <w:fldChar w:fldCharType="separate"/>
        </w:r>
        <w:r w:rsidRPr="00222D77">
          <w:rPr>
            <w:rFonts w:ascii="Times New Roman" w:hAnsi="Times New Roman" w:cs="Times New Roman"/>
            <w:webHidden/>
          </w:rPr>
          <w:t>8</w:t>
        </w:r>
        <w:r w:rsidRPr="00222D77">
          <w:rPr>
            <w:rFonts w:ascii="Times New Roman" w:hAnsi="Times New Roman" w:cs="Times New Roman"/>
            <w:webHidden/>
          </w:rPr>
          <w:fldChar w:fldCharType="end"/>
        </w:r>
      </w:hyperlink>
    </w:p>
    <w:p w14:paraId="2ECFCD12" w14:textId="0734A95E" w:rsidR="00222D77" w:rsidRPr="00222D77" w:rsidRDefault="00222D77" w:rsidP="00222D77">
      <w:pPr>
        <w:pStyle w:val="TOC1"/>
        <w:tabs>
          <w:tab w:val="clear" w:pos="9016"/>
          <w:tab w:val="right" w:leader="dot" w:pos="9071"/>
        </w:tabs>
        <w:spacing w:after="0" w:line="240" w:lineRule="auto"/>
        <w:rPr>
          <w:rFonts w:ascii="Times New Roman" w:eastAsiaTheme="minorEastAsia" w:hAnsi="Times New Roman" w:cs="Times New Roman"/>
          <w:iCs w:val="0"/>
          <w:kern w:val="0"/>
          <w:sz w:val="22"/>
          <w:szCs w:val="22"/>
          <w:shd w:val="clear" w:color="auto" w:fill="auto"/>
          <w:lang w:val="en-US"/>
        </w:rPr>
      </w:pPr>
      <w:hyperlink w:anchor="_Toc212886515" w:history="1">
        <w:r w:rsidRPr="00222D77">
          <w:rPr>
            <w:rStyle w:val="Hyperlink"/>
            <w:rFonts w:ascii="Times New Roman" w:hAnsi="Times New Roman" w:cs="Times New Roman"/>
          </w:rPr>
          <w:t>1.2.2. Mức độ hoàn thiện của pháp luật về nhượng quyền thương mại trong lĩnh vực tiêu dùng</w:t>
        </w:r>
        <w:r w:rsidRPr="00222D77">
          <w:rPr>
            <w:rFonts w:ascii="Times New Roman" w:hAnsi="Times New Roman" w:cs="Times New Roman"/>
            <w:webHidden/>
          </w:rPr>
          <w:tab/>
        </w:r>
        <w:r w:rsidRPr="00222D77">
          <w:rPr>
            <w:rFonts w:ascii="Times New Roman" w:hAnsi="Times New Roman" w:cs="Times New Roman"/>
            <w:webHidden/>
          </w:rPr>
          <w:fldChar w:fldCharType="begin"/>
        </w:r>
        <w:r w:rsidRPr="00222D77">
          <w:rPr>
            <w:rFonts w:ascii="Times New Roman" w:hAnsi="Times New Roman" w:cs="Times New Roman"/>
            <w:webHidden/>
          </w:rPr>
          <w:instrText xml:space="preserve"> PAGEREF _Toc212886515 \h </w:instrText>
        </w:r>
        <w:r w:rsidRPr="00222D77">
          <w:rPr>
            <w:rFonts w:ascii="Times New Roman" w:hAnsi="Times New Roman" w:cs="Times New Roman"/>
            <w:webHidden/>
          </w:rPr>
        </w:r>
        <w:r w:rsidRPr="00222D77">
          <w:rPr>
            <w:rFonts w:ascii="Times New Roman" w:hAnsi="Times New Roman" w:cs="Times New Roman"/>
            <w:webHidden/>
          </w:rPr>
          <w:fldChar w:fldCharType="separate"/>
        </w:r>
        <w:r w:rsidRPr="00222D77">
          <w:rPr>
            <w:rFonts w:ascii="Times New Roman" w:hAnsi="Times New Roman" w:cs="Times New Roman"/>
            <w:webHidden/>
          </w:rPr>
          <w:t>9</w:t>
        </w:r>
        <w:r w:rsidRPr="00222D77">
          <w:rPr>
            <w:rFonts w:ascii="Times New Roman" w:hAnsi="Times New Roman" w:cs="Times New Roman"/>
            <w:webHidden/>
          </w:rPr>
          <w:fldChar w:fldCharType="end"/>
        </w:r>
      </w:hyperlink>
    </w:p>
    <w:p w14:paraId="74FAE7C7" w14:textId="6F6635B8" w:rsidR="00222D77" w:rsidRPr="00222D77" w:rsidRDefault="00222D77" w:rsidP="00222D77">
      <w:pPr>
        <w:pStyle w:val="TOC1"/>
        <w:tabs>
          <w:tab w:val="clear" w:pos="9016"/>
          <w:tab w:val="right" w:leader="dot" w:pos="9071"/>
        </w:tabs>
        <w:spacing w:after="0" w:line="240" w:lineRule="auto"/>
        <w:rPr>
          <w:rFonts w:ascii="Times New Roman" w:eastAsiaTheme="minorEastAsia" w:hAnsi="Times New Roman" w:cs="Times New Roman"/>
          <w:iCs w:val="0"/>
          <w:kern w:val="0"/>
          <w:sz w:val="22"/>
          <w:szCs w:val="22"/>
          <w:shd w:val="clear" w:color="auto" w:fill="auto"/>
          <w:lang w:val="en-US"/>
        </w:rPr>
      </w:pPr>
      <w:hyperlink w:anchor="_Toc212886516" w:history="1">
        <w:r w:rsidRPr="00222D77">
          <w:rPr>
            <w:rStyle w:val="Hyperlink"/>
            <w:rFonts w:ascii="Times New Roman" w:hAnsi="Times New Roman" w:cs="Times New Roman"/>
          </w:rPr>
          <w:t>1.2.3. Năng lực tổ chức thực hiện pháp luật về nhượng quyền thương mại trong lĩnh vực tiêu dùng</w:t>
        </w:r>
        <w:r w:rsidRPr="00222D77">
          <w:rPr>
            <w:rFonts w:ascii="Times New Roman" w:hAnsi="Times New Roman" w:cs="Times New Roman"/>
            <w:webHidden/>
          </w:rPr>
          <w:tab/>
        </w:r>
        <w:r w:rsidRPr="00222D77">
          <w:rPr>
            <w:rFonts w:ascii="Times New Roman" w:hAnsi="Times New Roman" w:cs="Times New Roman"/>
            <w:webHidden/>
          </w:rPr>
          <w:fldChar w:fldCharType="begin"/>
        </w:r>
        <w:r w:rsidRPr="00222D77">
          <w:rPr>
            <w:rFonts w:ascii="Times New Roman" w:hAnsi="Times New Roman" w:cs="Times New Roman"/>
            <w:webHidden/>
          </w:rPr>
          <w:instrText xml:space="preserve"> PAGEREF _Toc212886516 \h </w:instrText>
        </w:r>
        <w:r w:rsidRPr="00222D77">
          <w:rPr>
            <w:rFonts w:ascii="Times New Roman" w:hAnsi="Times New Roman" w:cs="Times New Roman"/>
            <w:webHidden/>
          </w:rPr>
        </w:r>
        <w:r w:rsidRPr="00222D77">
          <w:rPr>
            <w:rFonts w:ascii="Times New Roman" w:hAnsi="Times New Roman" w:cs="Times New Roman"/>
            <w:webHidden/>
          </w:rPr>
          <w:fldChar w:fldCharType="separate"/>
        </w:r>
        <w:r w:rsidRPr="00222D77">
          <w:rPr>
            <w:rFonts w:ascii="Times New Roman" w:hAnsi="Times New Roman" w:cs="Times New Roman"/>
            <w:webHidden/>
          </w:rPr>
          <w:t>9</w:t>
        </w:r>
        <w:r w:rsidRPr="00222D77">
          <w:rPr>
            <w:rFonts w:ascii="Times New Roman" w:hAnsi="Times New Roman" w:cs="Times New Roman"/>
            <w:webHidden/>
          </w:rPr>
          <w:fldChar w:fldCharType="end"/>
        </w:r>
      </w:hyperlink>
    </w:p>
    <w:p w14:paraId="589ABEFE" w14:textId="79FB6AFA" w:rsidR="00222D77" w:rsidRPr="00222D77" w:rsidRDefault="00222D77" w:rsidP="00222D77">
      <w:pPr>
        <w:pStyle w:val="TOC1"/>
        <w:tabs>
          <w:tab w:val="clear" w:pos="9016"/>
          <w:tab w:val="right" w:leader="dot" w:pos="9071"/>
        </w:tabs>
        <w:spacing w:after="0" w:line="240" w:lineRule="auto"/>
        <w:rPr>
          <w:rFonts w:ascii="Times New Roman" w:eastAsiaTheme="minorEastAsia" w:hAnsi="Times New Roman" w:cs="Times New Roman"/>
          <w:iCs w:val="0"/>
          <w:kern w:val="0"/>
          <w:sz w:val="22"/>
          <w:szCs w:val="22"/>
          <w:shd w:val="clear" w:color="auto" w:fill="auto"/>
          <w:lang w:val="en-US"/>
        </w:rPr>
      </w:pPr>
      <w:hyperlink w:anchor="_Toc212886517" w:history="1">
        <w:r w:rsidRPr="00222D77">
          <w:rPr>
            <w:rStyle w:val="Hyperlink"/>
            <w:rFonts w:ascii="Times New Roman" w:hAnsi="Times New Roman" w:cs="Times New Roman"/>
          </w:rPr>
          <w:t xml:space="preserve">1.2.4. </w:t>
        </w:r>
        <w:r w:rsidRPr="00222D77">
          <w:rPr>
            <w:rStyle w:val="Hyperlink"/>
            <w:rFonts w:ascii="Times New Roman" w:hAnsi="Times New Roman" w:cs="Times New Roman"/>
            <w:lang w:val="sv-SE"/>
          </w:rPr>
          <w:t>Ý thức pháp luật của</w:t>
        </w:r>
        <w:r w:rsidRPr="00222D77">
          <w:rPr>
            <w:rStyle w:val="Hyperlink"/>
            <w:rFonts w:ascii="Times New Roman" w:hAnsi="Times New Roman" w:cs="Times New Roman"/>
          </w:rPr>
          <w:t xml:space="preserve"> doanh nghiệp trong hoạt độngnhượng quyền thương mại trong lĩnh vực tiêu dùng</w:t>
        </w:r>
        <w:r w:rsidRPr="00222D77">
          <w:rPr>
            <w:rFonts w:ascii="Times New Roman" w:hAnsi="Times New Roman" w:cs="Times New Roman"/>
            <w:webHidden/>
          </w:rPr>
          <w:tab/>
        </w:r>
        <w:r w:rsidRPr="00222D77">
          <w:rPr>
            <w:rFonts w:ascii="Times New Roman" w:hAnsi="Times New Roman" w:cs="Times New Roman"/>
            <w:webHidden/>
          </w:rPr>
          <w:fldChar w:fldCharType="begin"/>
        </w:r>
        <w:r w:rsidRPr="00222D77">
          <w:rPr>
            <w:rFonts w:ascii="Times New Roman" w:hAnsi="Times New Roman" w:cs="Times New Roman"/>
            <w:webHidden/>
          </w:rPr>
          <w:instrText xml:space="preserve"> PAGEREF _Toc212886517 \h </w:instrText>
        </w:r>
        <w:r w:rsidRPr="00222D77">
          <w:rPr>
            <w:rFonts w:ascii="Times New Roman" w:hAnsi="Times New Roman" w:cs="Times New Roman"/>
            <w:webHidden/>
          </w:rPr>
        </w:r>
        <w:r w:rsidRPr="00222D77">
          <w:rPr>
            <w:rFonts w:ascii="Times New Roman" w:hAnsi="Times New Roman" w:cs="Times New Roman"/>
            <w:webHidden/>
          </w:rPr>
          <w:fldChar w:fldCharType="separate"/>
        </w:r>
        <w:r w:rsidRPr="00222D77">
          <w:rPr>
            <w:rFonts w:ascii="Times New Roman" w:hAnsi="Times New Roman" w:cs="Times New Roman"/>
            <w:webHidden/>
          </w:rPr>
          <w:t>9</w:t>
        </w:r>
        <w:r w:rsidRPr="00222D77">
          <w:rPr>
            <w:rFonts w:ascii="Times New Roman" w:hAnsi="Times New Roman" w:cs="Times New Roman"/>
            <w:webHidden/>
          </w:rPr>
          <w:fldChar w:fldCharType="end"/>
        </w:r>
      </w:hyperlink>
    </w:p>
    <w:p w14:paraId="439E004C" w14:textId="7CCB2ABE" w:rsidR="00222D77" w:rsidRPr="00222D77" w:rsidRDefault="00222D77" w:rsidP="00222D77">
      <w:pPr>
        <w:pStyle w:val="TOC1"/>
        <w:tabs>
          <w:tab w:val="clear" w:pos="9016"/>
          <w:tab w:val="right" w:leader="dot" w:pos="9071"/>
        </w:tabs>
        <w:spacing w:after="0" w:line="240" w:lineRule="auto"/>
        <w:rPr>
          <w:rFonts w:ascii="Times New Roman" w:eastAsiaTheme="minorEastAsia" w:hAnsi="Times New Roman" w:cs="Times New Roman"/>
          <w:iCs w:val="0"/>
          <w:kern w:val="0"/>
          <w:sz w:val="22"/>
          <w:szCs w:val="22"/>
          <w:shd w:val="clear" w:color="auto" w:fill="auto"/>
          <w:lang w:val="en-US"/>
        </w:rPr>
      </w:pPr>
      <w:hyperlink w:anchor="_Toc212886518" w:history="1">
        <w:r w:rsidRPr="00222D77">
          <w:rPr>
            <w:rStyle w:val="Hyperlink"/>
            <w:rFonts w:ascii="Times New Roman" w:hAnsi="Times New Roman" w:cs="Times New Roman"/>
          </w:rPr>
          <w:t>Tiểu kết Chương 1</w:t>
        </w:r>
        <w:r w:rsidRPr="00222D77">
          <w:rPr>
            <w:rFonts w:ascii="Times New Roman" w:hAnsi="Times New Roman" w:cs="Times New Roman"/>
            <w:webHidden/>
          </w:rPr>
          <w:tab/>
        </w:r>
        <w:r w:rsidRPr="00222D77">
          <w:rPr>
            <w:rFonts w:ascii="Times New Roman" w:hAnsi="Times New Roman" w:cs="Times New Roman"/>
            <w:webHidden/>
          </w:rPr>
          <w:fldChar w:fldCharType="begin"/>
        </w:r>
        <w:r w:rsidRPr="00222D77">
          <w:rPr>
            <w:rFonts w:ascii="Times New Roman" w:hAnsi="Times New Roman" w:cs="Times New Roman"/>
            <w:webHidden/>
          </w:rPr>
          <w:instrText xml:space="preserve"> PAGEREF _Toc212886518 \h </w:instrText>
        </w:r>
        <w:r w:rsidRPr="00222D77">
          <w:rPr>
            <w:rFonts w:ascii="Times New Roman" w:hAnsi="Times New Roman" w:cs="Times New Roman"/>
            <w:webHidden/>
          </w:rPr>
        </w:r>
        <w:r w:rsidRPr="00222D77">
          <w:rPr>
            <w:rFonts w:ascii="Times New Roman" w:hAnsi="Times New Roman" w:cs="Times New Roman"/>
            <w:webHidden/>
          </w:rPr>
          <w:fldChar w:fldCharType="separate"/>
        </w:r>
        <w:r w:rsidRPr="00222D77">
          <w:rPr>
            <w:rFonts w:ascii="Times New Roman" w:hAnsi="Times New Roman" w:cs="Times New Roman"/>
            <w:webHidden/>
          </w:rPr>
          <w:t>10</w:t>
        </w:r>
        <w:r w:rsidRPr="00222D77">
          <w:rPr>
            <w:rFonts w:ascii="Times New Roman" w:hAnsi="Times New Roman" w:cs="Times New Roman"/>
            <w:webHidden/>
          </w:rPr>
          <w:fldChar w:fldCharType="end"/>
        </w:r>
      </w:hyperlink>
    </w:p>
    <w:p w14:paraId="4927D507" w14:textId="0BC502F5" w:rsidR="00222D77" w:rsidRPr="00222D77" w:rsidRDefault="00222D77" w:rsidP="00222D77">
      <w:pPr>
        <w:pStyle w:val="TOC1"/>
        <w:tabs>
          <w:tab w:val="clear" w:pos="9016"/>
          <w:tab w:val="right" w:leader="dot" w:pos="9071"/>
        </w:tabs>
        <w:spacing w:after="0" w:line="240" w:lineRule="auto"/>
        <w:rPr>
          <w:rFonts w:ascii="Times New Roman" w:eastAsiaTheme="minorEastAsia" w:hAnsi="Times New Roman" w:cs="Times New Roman"/>
          <w:b/>
          <w:iCs w:val="0"/>
          <w:kern w:val="0"/>
          <w:sz w:val="22"/>
          <w:szCs w:val="22"/>
          <w:shd w:val="clear" w:color="auto" w:fill="auto"/>
          <w:lang w:val="en-US"/>
        </w:rPr>
      </w:pPr>
      <w:hyperlink w:anchor="_Toc212886519" w:history="1">
        <w:r w:rsidRPr="00222D77">
          <w:rPr>
            <w:rStyle w:val="Hyperlink"/>
            <w:rFonts w:ascii="Times New Roman" w:hAnsi="Times New Roman" w:cs="Times New Roman"/>
            <w:b/>
            <w:u w:val="none"/>
          </w:rPr>
          <w:t>CHƯƠNG 2</w:t>
        </w:r>
        <w:r w:rsidRPr="00222D77">
          <w:rPr>
            <w:rFonts w:ascii="Times New Roman" w:hAnsi="Times New Roman" w:cs="Times New Roman"/>
            <w:b/>
            <w:webHidden/>
          </w:rPr>
          <w:t>.</w:t>
        </w:r>
      </w:hyperlink>
      <w:r w:rsidRPr="00222D77">
        <w:rPr>
          <w:rStyle w:val="Hyperlink"/>
          <w:rFonts w:ascii="Times New Roman" w:hAnsi="Times New Roman" w:cs="Times New Roman"/>
          <w:b/>
          <w:u w:val="none"/>
        </w:rPr>
        <w:t xml:space="preserve"> </w:t>
      </w:r>
      <w:hyperlink w:anchor="_Toc212886520" w:history="1">
        <w:r w:rsidRPr="00222D77">
          <w:rPr>
            <w:rStyle w:val="Hyperlink"/>
            <w:rFonts w:ascii="Times New Roman" w:hAnsi="Times New Roman" w:cs="Times New Roman"/>
            <w:b/>
          </w:rPr>
          <w:t>THỰC TRẠNG PHÁP LUẬT VỀ NHƯỢNG QUYỀN THƯƠNG MẠI TRONG LĨNH VỰC TIÊU DÙNG</w:t>
        </w:r>
        <w:r w:rsidRPr="00222D77">
          <w:rPr>
            <w:rFonts w:ascii="Times New Roman" w:hAnsi="Times New Roman" w:cs="Times New Roman"/>
            <w:b/>
            <w:webHidden/>
          </w:rPr>
          <w:tab/>
        </w:r>
        <w:r w:rsidRPr="00222D77">
          <w:rPr>
            <w:rFonts w:ascii="Times New Roman" w:hAnsi="Times New Roman" w:cs="Times New Roman"/>
            <w:b/>
            <w:webHidden/>
          </w:rPr>
          <w:fldChar w:fldCharType="begin"/>
        </w:r>
        <w:r w:rsidRPr="00222D77">
          <w:rPr>
            <w:rFonts w:ascii="Times New Roman" w:hAnsi="Times New Roman" w:cs="Times New Roman"/>
            <w:b/>
            <w:webHidden/>
          </w:rPr>
          <w:instrText xml:space="preserve"> PAGEREF _Toc212886520 \h </w:instrText>
        </w:r>
        <w:r w:rsidRPr="00222D77">
          <w:rPr>
            <w:rFonts w:ascii="Times New Roman" w:hAnsi="Times New Roman" w:cs="Times New Roman"/>
            <w:b/>
            <w:webHidden/>
          </w:rPr>
        </w:r>
        <w:r w:rsidRPr="00222D77">
          <w:rPr>
            <w:rFonts w:ascii="Times New Roman" w:hAnsi="Times New Roman" w:cs="Times New Roman"/>
            <w:b/>
            <w:webHidden/>
          </w:rPr>
          <w:fldChar w:fldCharType="separate"/>
        </w:r>
        <w:r w:rsidRPr="00222D77">
          <w:rPr>
            <w:rFonts w:ascii="Times New Roman" w:hAnsi="Times New Roman" w:cs="Times New Roman"/>
            <w:b/>
            <w:webHidden/>
          </w:rPr>
          <w:t>11</w:t>
        </w:r>
        <w:r w:rsidRPr="00222D77">
          <w:rPr>
            <w:rFonts w:ascii="Times New Roman" w:hAnsi="Times New Roman" w:cs="Times New Roman"/>
            <w:b/>
            <w:webHidden/>
          </w:rPr>
          <w:fldChar w:fldCharType="end"/>
        </w:r>
      </w:hyperlink>
    </w:p>
    <w:p w14:paraId="18243FF8" w14:textId="072A47CA" w:rsidR="00222D77" w:rsidRPr="00222D77" w:rsidRDefault="00222D77" w:rsidP="00222D77">
      <w:pPr>
        <w:pStyle w:val="TOC1"/>
        <w:tabs>
          <w:tab w:val="clear" w:pos="9016"/>
          <w:tab w:val="right" w:leader="dot" w:pos="9071"/>
        </w:tabs>
        <w:spacing w:after="0" w:line="240" w:lineRule="auto"/>
        <w:rPr>
          <w:rFonts w:ascii="Times New Roman" w:eastAsiaTheme="minorEastAsia" w:hAnsi="Times New Roman" w:cs="Times New Roman"/>
          <w:b/>
          <w:iCs w:val="0"/>
          <w:kern w:val="0"/>
          <w:sz w:val="22"/>
          <w:szCs w:val="22"/>
          <w:shd w:val="clear" w:color="auto" w:fill="auto"/>
          <w:lang w:val="en-US"/>
        </w:rPr>
      </w:pPr>
      <w:hyperlink w:anchor="_Toc212886521" w:history="1">
        <w:r w:rsidRPr="00222D77">
          <w:rPr>
            <w:rStyle w:val="Hyperlink"/>
            <w:rFonts w:ascii="Times New Roman" w:hAnsi="Times New Roman" w:cs="Times New Roman"/>
            <w:b/>
          </w:rPr>
          <w:t>2.1. Quy định pháp luật về nhượng quyền thương mại trong lĩnh vực tiêu dùng</w:t>
        </w:r>
        <w:r w:rsidRPr="00222D77">
          <w:rPr>
            <w:rFonts w:ascii="Times New Roman" w:hAnsi="Times New Roman" w:cs="Times New Roman"/>
            <w:b/>
            <w:webHidden/>
          </w:rPr>
          <w:tab/>
        </w:r>
        <w:r w:rsidRPr="00222D77">
          <w:rPr>
            <w:rFonts w:ascii="Times New Roman" w:hAnsi="Times New Roman" w:cs="Times New Roman"/>
            <w:b/>
            <w:webHidden/>
          </w:rPr>
          <w:fldChar w:fldCharType="begin"/>
        </w:r>
        <w:r w:rsidRPr="00222D77">
          <w:rPr>
            <w:rFonts w:ascii="Times New Roman" w:hAnsi="Times New Roman" w:cs="Times New Roman"/>
            <w:b/>
            <w:webHidden/>
          </w:rPr>
          <w:instrText xml:space="preserve"> PAGEREF _Toc212886521 \h </w:instrText>
        </w:r>
        <w:r w:rsidRPr="00222D77">
          <w:rPr>
            <w:rFonts w:ascii="Times New Roman" w:hAnsi="Times New Roman" w:cs="Times New Roman"/>
            <w:b/>
            <w:webHidden/>
          </w:rPr>
        </w:r>
        <w:r w:rsidRPr="00222D77">
          <w:rPr>
            <w:rFonts w:ascii="Times New Roman" w:hAnsi="Times New Roman" w:cs="Times New Roman"/>
            <w:b/>
            <w:webHidden/>
          </w:rPr>
          <w:fldChar w:fldCharType="separate"/>
        </w:r>
        <w:r w:rsidRPr="00222D77">
          <w:rPr>
            <w:rFonts w:ascii="Times New Roman" w:hAnsi="Times New Roman" w:cs="Times New Roman"/>
            <w:b/>
            <w:webHidden/>
          </w:rPr>
          <w:t>11</w:t>
        </w:r>
        <w:r w:rsidRPr="00222D77">
          <w:rPr>
            <w:rFonts w:ascii="Times New Roman" w:hAnsi="Times New Roman" w:cs="Times New Roman"/>
            <w:b/>
            <w:webHidden/>
          </w:rPr>
          <w:fldChar w:fldCharType="end"/>
        </w:r>
      </w:hyperlink>
    </w:p>
    <w:p w14:paraId="41B6B914" w14:textId="6222EB1A" w:rsidR="00222D77" w:rsidRPr="00222D77" w:rsidRDefault="00222D77" w:rsidP="00222D77">
      <w:pPr>
        <w:pStyle w:val="TOC1"/>
        <w:tabs>
          <w:tab w:val="clear" w:pos="9016"/>
          <w:tab w:val="right" w:leader="dot" w:pos="9071"/>
        </w:tabs>
        <w:spacing w:after="0" w:line="240" w:lineRule="auto"/>
        <w:rPr>
          <w:rFonts w:ascii="Times New Roman" w:eastAsiaTheme="minorEastAsia" w:hAnsi="Times New Roman" w:cs="Times New Roman"/>
          <w:iCs w:val="0"/>
          <w:kern w:val="0"/>
          <w:sz w:val="22"/>
          <w:szCs w:val="22"/>
          <w:shd w:val="clear" w:color="auto" w:fill="auto"/>
          <w:lang w:val="en-US"/>
        </w:rPr>
      </w:pPr>
      <w:hyperlink w:anchor="_Toc212886522" w:history="1">
        <w:r w:rsidRPr="00222D77">
          <w:rPr>
            <w:rStyle w:val="Hyperlink"/>
            <w:rFonts w:ascii="Times New Roman" w:hAnsi="Times New Roman" w:cs="Times New Roman"/>
          </w:rPr>
          <w:t>2.1.1. Quy định về điều kiện đối với bên nhượng quyền và bên nhận quyền thương mại trong lĩnh vực tiêu dùng</w:t>
        </w:r>
        <w:r w:rsidRPr="00222D77">
          <w:rPr>
            <w:rFonts w:ascii="Times New Roman" w:hAnsi="Times New Roman" w:cs="Times New Roman"/>
            <w:webHidden/>
          </w:rPr>
          <w:tab/>
        </w:r>
        <w:r w:rsidRPr="00222D77">
          <w:rPr>
            <w:rFonts w:ascii="Times New Roman" w:hAnsi="Times New Roman" w:cs="Times New Roman"/>
            <w:webHidden/>
          </w:rPr>
          <w:fldChar w:fldCharType="begin"/>
        </w:r>
        <w:r w:rsidRPr="00222D77">
          <w:rPr>
            <w:rFonts w:ascii="Times New Roman" w:hAnsi="Times New Roman" w:cs="Times New Roman"/>
            <w:webHidden/>
          </w:rPr>
          <w:instrText xml:space="preserve"> PAGEREF _Toc212886522 \h </w:instrText>
        </w:r>
        <w:r w:rsidRPr="00222D77">
          <w:rPr>
            <w:rFonts w:ascii="Times New Roman" w:hAnsi="Times New Roman" w:cs="Times New Roman"/>
            <w:webHidden/>
          </w:rPr>
        </w:r>
        <w:r w:rsidRPr="00222D77">
          <w:rPr>
            <w:rFonts w:ascii="Times New Roman" w:hAnsi="Times New Roman" w:cs="Times New Roman"/>
            <w:webHidden/>
          </w:rPr>
          <w:fldChar w:fldCharType="separate"/>
        </w:r>
        <w:r w:rsidRPr="00222D77">
          <w:rPr>
            <w:rFonts w:ascii="Times New Roman" w:hAnsi="Times New Roman" w:cs="Times New Roman"/>
            <w:webHidden/>
          </w:rPr>
          <w:t>11</w:t>
        </w:r>
        <w:r w:rsidRPr="00222D77">
          <w:rPr>
            <w:rFonts w:ascii="Times New Roman" w:hAnsi="Times New Roman" w:cs="Times New Roman"/>
            <w:webHidden/>
          </w:rPr>
          <w:fldChar w:fldCharType="end"/>
        </w:r>
      </w:hyperlink>
    </w:p>
    <w:p w14:paraId="19E6FFA5" w14:textId="2AADD26C" w:rsidR="00222D77" w:rsidRPr="00222D77" w:rsidRDefault="00222D77" w:rsidP="00222D77">
      <w:pPr>
        <w:pStyle w:val="TOC1"/>
        <w:tabs>
          <w:tab w:val="clear" w:pos="9016"/>
          <w:tab w:val="right" w:leader="dot" w:pos="9071"/>
        </w:tabs>
        <w:spacing w:after="0" w:line="240" w:lineRule="auto"/>
        <w:rPr>
          <w:rFonts w:ascii="Times New Roman" w:eastAsiaTheme="minorEastAsia" w:hAnsi="Times New Roman" w:cs="Times New Roman"/>
          <w:iCs w:val="0"/>
          <w:kern w:val="0"/>
          <w:sz w:val="22"/>
          <w:szCs w:val="22"/>
          <w:shd w:val="clear" w:color="auto" w:fill="auto"/>
          <w:lang w:val="en-US"/>
        </w:rPr>
      </w:pPr>
      <w:hyperlink w:anchor="_Toc212886523" w:history="1">
        <w:r w:rsidRPr="00222D77">
          <w:rPr>
            <w:rStyle w:val="Hyperlink"/>
            <w:rFonts w:ascii="Times New Roman" w:hAnsi="Times New Roman" w:cs="Times New Roman"/>
          </w:rPr>
          <w:t>2.1.2. Quy định về bản giới thiệu nhượng quyền thương mại trong lĩnh vực tiêu dùng</w:t>
        </w:r>
        <w:r w:rsidRPr="00222D77">
          <w:rPr>
            <w:rFonts w:ascii="Times New Roman" w:hAnsi="Times New Roman" w:cs="Times New Roman"/>
            <w:webHidden/>
          </w:rPr>
          <w:tab/>
        </w:r>
        <w:r w:rsidRPr="00222D77">
          <w:rPr>
            <w:rFonts w:ascii="Times New Roman" w:hAnsi="Times New Roman" w:cs="Times New Roman"/>
            <w:webHidden/>
          </w:rPr>
          <w:fldChar w:fldCharType="begin"/>
        </w:r>
        <w:r w:rsidRPr="00222D77">
          <w:rPr>
            <w:rFonts w:ascii="Times New Roman" w:hAnsi="Times New Roman" w:cs="Times New Roman"/>
            <w:webHidden/>
          </w:rPr>
          <w:instrText xml:space="preserve"> PAGEREF _Toc212886523 \h </w:instrText>
        </w:r>
        <w:r w:rsidRPr="00222D77">
          <w:rPr>
            <w:rFonts w:ascii="Times New Roman" w:hAnsi="Times New Roman" w:cs="Times New Roman"/>
            <w:webHidden/>
          </w:rPr>
        </w:r>
        <w:r w:rsidRPr="00222D77">
          <w:rPr>
            <w:rFonts w:ascii="Times New Roman" w:hAnsi="Times New Roman" w:cs="Times New Roman"/>
            <w:webHidden/>
          </w:rPr>
          <w:fldChar w:fldCharType="separate"/>
        </w:r>
        <w:r w:rsidRPr="00222D77">
          <w:rPr>
            <w:rFonts w:ascii="Times New Roman" w:hAnsi="Times New Roman" w:cs="Times New Roman"/>
            <w:webHidden/>
          </w:rPr>
          <w:t>11</w:t>
        </w:r>
        <w:r w:rsidRPr="00222D77">
          <w:rPr>
            <w:rFonts w:ascii="Times New Roman" w:hAnsi="Times New Roman" w:cs="Times New Roman"/>
            <w:webHidden/>
          </w:rPr>
          <w:fldChar w:fldCharType="end"/>
        </w:r>
      </w:hyperlink>
    </w:p>
    <w:p w14:paraId="4DEA2C71" w14:textId="1EA9BD00" w:rsidR="00222D77" w:rsidRPr="00222D77" w:rsidRDefault="00222D77" w:rsidP="00222D77">
      <w:pPr>
        <w:pStyle w:val="TOC1"/>
        <w:tabs>
          <w:tab w:val="clear" w:pos="9016"/>
          <w:tab w:val="right" w:leader="dot" w:pos="9071"/>
        </w:tabs>
        <w:spacing w:after="0" w:line="240" w:lineRule="auto"/>
        <w:rPr>
          <w:rFonts w:ascii="Times New Roman" w:eastAsiaTheme="minorEastAsia" w:hAnsi="Times New Roman" w:cs="Times New Roman"/>
          <w:iCs w:val="0"/>
          <w:kern w:val="0"/>
          <w:sz w:val="22"/>
          <w:szCs w:val="22"/>
          <w:shd w:val="clear" w:color="auto" w:fill="auto"/>
          <w:lang w:val="en-US"/>
        </w:rPr>
      </w:pPr>
      <w:hyperlink w:anchor="_Toc212886524" w:history="1">
        <w:r w:rsidRPr="00222D77">
          <w:rPr>
            <w:rStyle w:val="Hyperlink"/>
            <w:rFonts w:ascii="Times New Roman" w:hAnsi="Times New Roman" w:cs="Times New Roman"/>
          </w:rPr>
          <w:t>2.1.3. Quy định về quyền và nghĩa vụ của bên nhượng quyền và bên nhận quyền trong lĩnh vực tiêu dùng</w:t>
        </w:r>
        <w:r w:rsidRPr="00222D77">
          <w:rPr>
            <w:rFonts w:ascii="Times New Roman" w:hAnsi="Times New Roman" w:cs="Times New Roman"/>
            <w:webHidden/>
          </w:rPr>
          <w:tab/>
        </w:r>
        <w:r w:rsidRPr="00222D77">
          <w:rPr>
            <w:rFonts w:ascii="Times New Roman" w:hAnsi="Times New Roman" w:cs="Times New Roman"/>
            <w:webHidden/>
          </w:rPr>
          <w:fldChar w:fldCharType="begin"/>
        </w:r>
        <w:r w:rsidRPr="00222D77">
          <w:rPr>
            <w:rFonts w:ascii="Times New Roman" w:hAnsi="Times New Roman" w:cs="Times New Roman"/>
            <w:webHidden/>
          </w:rPr>
          <w:instrText xml:space="preserve"> PAGEREF _Toc212886524 \h </w:instrText>
        </w:r>
        <w:r w:rsidRPr="00222D77">
          <w:rPr>
            <w:rFonts w:ascii="Times New Roman" w:hAnsi="Times New Roman" w:cs="Times New Roman"/>
            <w:webHidden/>
          </w:rPr>
        </w:r>
        <w:r w:rsidRPr="00222D77">
          <w:rPr>
            <w:rFonts w:ascii="Times New Roman" w:hAnsi="Times New Roman" w:cs="Times New Roman"/>
            <w:webHidden/>
          </w:rPr>
          <w:fldChar w:fldCharType="separate"/>
        </w:r>
        <w:r w:rsidRPr="00222D77">
          <w:rPr>
            <w:rFonts w:ascii="Times New Roman" w:hAnsi="Times New Roman" w:cs="Times New Roman"/>
            <w:webHidden/>
          </w:rPr>
          <w:t>11</w:t>
        </w:r>
        <w:r w:rsidRPr="00222D77">
          <w:rPr>
            <w:rFonts w:ascii="Times New Roman" w:hAnsi="Times New Roman" w:cs="Times New Roman"/>
            <w:webHidden/>
          </w:rPr>
          <w:fldChar w:fldCharType="end"/>
        </w:r>
      </w:hyperlink>
    </w:p>
    <w:p w14:paraId="2BB7BA2D" w14:textId="788CED43" w:rsidR="00222D77" w:rsidRPr="00222D77" w:rsidRDefault="00222D77" w:rsidP="00222D77">
      <w:pPr>
        <w:pStyle w:val="TOC1"/>
        <w:tabs>
          <w:tab w:val="clear" w:pos="9016"/>
          <w:tab w:val="right" w:leader="dot" w:pos="9071"/>
        </w:tabs>
        <w:spacing w:after="0" w:line="240" w:lineRule="auto"/>
        <w:rPr>
          <w:rFonts w:ascii="Times New Roman" w:eastAsiaTheme="minorEastAsia" w:hAnsi="Times New Roman" w:cs="Times New Roman"/>
          <w:iCs w:val="0"/>
          <w:kern w:val="0"/>
          <w:sz w:val="22"/>
          <w:szCs w:val="22"/>
          <w:shd w:val="clear" w:color="auto" w:fill="auto"/>
          <w:lang w:val="en-US"/>
        </w:rPr>
      </w:pPr>
      <w:hyperlink w:anchor="_Toc212886525" w:history="1">
        <w:r w:rsidRPr="00222D77">
          <w:rPr>
            <w:rStyle w:val="Hyperlink"/>
            <w:rFonts w:ascii="Times New Roman" w:hAnsi="Times New Roman" w:cs="Times New Roman"/>
          </w:rPr>
          <w:t>2.1.4. Quy định về xử lý vi phạm trong hoạt động nhượng quyền thương mại trong lĩnh vực tiêu dùng</w:t>
        </w:r>
        <w:r w:rsidRPr="00222D77">
          <w:rPr>
            <w:rFonts w:ascii="Times New Roman" w:hAnsi="Times New Roman" w:cs="Times New Roman"/>
            <w:webHidden/>
          </w:rPr>
          <w:tab/>
        </w:r>
        <w:r w:rsidRPr="00222D77">
          <w:rPr>
            <w:rFonts w:ascii="Times New Roman" w:hAnsi="Times New Roman" w:cs="Times New Roman"/>
            <w:webHidden/>
          </w:rPr>
          <w:fldChar w:fldCharType="begin"/>
        </w:r>
        <w:r w:rsidRPr="00222D77">
          <w:rPr>
            <w:rFonts w:ascii="Times New Roman" w:hAnsi="Times New Roman" w:cs="Times New Roman"/>
            <w:webHidden/>
          </w:rPr>
          <w:instrText xml:space="preserve"> PAGEREF _Toc212886525 \h </w:instrText>
        </w:r>
        <w:r w:rsidRPr="00222D77">
          <w:rPr>
            <w:rFonts w:ascii="Times New Roman" w:hAnsi="Times New Roman" w:cs="Times New Roman"/>
            <w:webHidden/>
          </w:rPr>
        </w:r>
        <w:r w:rsidRPr="00222D77">
          <w:rPr>
            <w:rFonts w:ascii="Times New Roman" w:hAnsi="Times New Roman" w:cs="Times New Roman"/>
            <w:webHidden/>
          </w:rPr>
          <w:fldChar w:fldCharType="separate"/>
        </w:r>
        <w:r w:rsidRPr="00222D77">
          <w:rPr>
            <w:rFonts w:ascii="Times New Roman" w:hAnsi="Times New Roman" w:cs="Times New Roman"/>
            <w:webHidden/>
          </w:rPr>
          <w:t>11</w:t>
        </w:r>
        <w:r w:rsidRPr="00222D77">
          <w:rPr>
            <w:rFonts w:ascii="Times New Roman" w:hAnsi="Times New Roman" w:cs="Times New Roman"/>
            <w:webHidden/>
          </w:rPr>
          <w:fldChar w:fldCharType="end"/>
        </w:r>
      </w:hyperlink>
    </w:p>
    <w:p w14:paraId="426E22FE" w14:textId="4D62D9FC" w:rsidR="00222D77" w:rsidRPr="00222D77" w:rsidRDefault="00222D77" w:rsidP="00222D77">
      <w:pPr>
        <w:pStyle w:val="TOC1"/>
        <w:tabs>
          <w:tab w:val="clear" w:pos="9016"/>
          <w:tab w:val="right" w:leader="dot" w:pos="9071"/>
        </w:tabs>
        <w:spacing w:after="0" w:line="240" w:lineRule="auto"/>
        <w:rPr>
          <w:rFonts w:ascii="Times New Roman" w:eastAsiaTheme="minorEastAsia" w:hAnsi="Times New Roman" w:cs="Times New Roman"/>
          <w:iCs w:val="0"/>
          <w:kern w:val="0"/>
          <w:sz w:val="22"/>
          <w:szCs w:val="22"/>
          <w:shd w:val="clear" w:color="auto" w:fill="auto"/>
          <w:lang w:val="en-US"/>
        </w:rPr>
      </w:pPr>
      <w:hyperlink w:anchor="_Toc212886526" w:history="1">
        <w:r w:rsidRPr="00222D77">
          <w:rPr>
            <w:rStyle w:val="Hyperlink"/>
            <w:rFonts w:ascii="Times New Roman" w:hAnsi="Times New Roman" w:cs="Times New Roman"/>
            <w:b/>
          </w:rPr>
          <w:t>2.2. Đánh giá quy định pháp luật về nhượng quyền thương mại trong lĩnh vực tiêu dùng</w:t>
        </w:r>
        <w:r w:rsidRPr="00222D77">
          <w:rPr>
            <w:rFonts w:ascii="Times New Roman" w:hAnsi="Times New Roman" w:cs="Times New Roman"/>
            <w:b/>
            <w:webHidden/>
          </w:rPr>
          <w:tab/>
        </w:r>
        <w:r w:rsidRPr="00222D77">
          <w:rPr>
            <w:rFonts w:ascii="Times New Roman" w:hAnsi="Times New Roman" w:cs="Times New Roman"/>
            <w:b/>
            <w:webHidden/>
          </w:rPr>
          <w:fldChar w:fldCharType="begin"/>
        </w:r>
        <w:r w:rsidRPr="00222D77">
          <w:rPr>
            <w:rFonts w:ascii="Times New Roman" w:hAnsi="Times New Roman" w:cs="Times New Roman"/>
            <w:b/>
            <w:webHidden/>
          </w:rPr>
          <w:instrText xml:space="preserve"> PAGEREF _Toc212886526 \h </w:instrText>
        </w:r>
        <w:r w:rsidRPr="00222D77">
          <w:rPr>
            <w:rFonts w:ascii="Times New Roman" w:hAnsi="Times New Roman" w:cs="Times New Roman"/>
            <w:b/>
            <w:webHidden/>
          </w:rPr>
        </w:r>
        <w:r w:rsidRPr="00222D77">
          <w:rPr>
            <w:rFonts w:ascii="Times New Roman" w:hAnsi="Times New Roman" w:cs="Times New Roman"/>
            <w:b/>
            <w:webHidden/>
          </w:rPr>
          <w:fldChar w:fldCharType="separate"/>
        </w:r>
        <w:r w:rsidRPr="00222D77">
          <w:rPr>
            <w:rFonts w:ascii="Times New Roman" w:hAnsi="Times New Roman" w:cs="Times New Roman"/>
            <w:b/>
            <w:webHidden/>
          </w:rPr>
          <w:t>11</w:t>
        </w:r>
        <w:r w:rsidRPr="00222D77">
          <w:rPr>
            <w:rFonts w:ascii="Times New Roman" w:hAnsi="Times New Roman" w:cs="Times New Roman"/>
            <w:b/>
            <w:webHidden/>
          </w:rPr>
          <w:fldChar w:fldCharType="end"/>
        </w:r>
      </w:hyperlink>
    </w:p>
    <w:p w14:paraId="16415187" w14:textId="1E8969DC" w:rsidR="00222D77" w:rsidRPr="00222D77" w:rsidRDefault="00222D77" w:rsidP="00222D77">
      <w:pPr>
        <w:pStyle w:val="TOC1"/>
        <w:tabs>
          <w:tab w:val="clear" w:pos="9016"/>
          <w:tab w:val="right" w:leader="dot" w:pos="9071"/>
        </w:tabs>
        <w:spacing w:after="0" w:line="240" w:lineRule="auto"/>
        <w:rPr>
          <w:rFonts w:ascii="Times New Roman" w:eastAsiaTheme="minorEastAsia" w:hAnsi="Times New Roman" w:cs="Times New Roman"/>
          <w:iCs w:val="0"/>
          <w:kern w:val="0"/>
          <w:sz w:val="22"/>
          <w:szCs w:val="22"/>
          <w:shd w:val="clear" w:color="auto" w:fill="auto"/>
          <w:lang w:val="en-US"/>
        </w:rPr>
      </w:pPr>
      <w:hyperlink w:anchor="_Toc212886527" w:history="1">
        <w:r w:rsidRPr="00222D77">
          <w:rPr>
            <w:rStyle w:val="Hyperlink"/>
            <w:rFonts w:ascii="Times New Roman" w:hAnsi="Times New Roman" w:cs="Times New Roman"/>
          </w:rPr>
          <w:t>2.2.1. Ưu điểm của pháp luật về nhượng quyền thương mại trong lĩnh vực tiêu dùng</w:t>
        </w:r>
        <w:r w:rsidRPr="00222D77">
          <w:rPr>
            <w:rFonts w:ascii="Times New Roman" w:hAnsi="Times New Roman" w:cs="Times New Roman"/>
            <w:webHidden/>
          </w:rPr>
          <w:tab/>
        </w:r>
        <w:r w:rsidRPr="00222D77">
          <w:rPr>
            <w:rFonts w:ascii="Times New Roman" w:hAnsi="Times New Roman" w:cs="Times New Roman"/>
            <w:webHidden/>
          </w:rPr>
          <w:fldChar w:fldCharType="begin"/>
        </w:r>
        <w:r w:rsidRPr="00222D77">
          <w:rPr>
            <w:rFonts w:ascii="Times New Roman" w:hAnsi="Times New Roman" w:cs="Times New Roman"/>
            <w:webHidden/>
          </w:rPr>
          <w:instrText xml:space="preserve"> PAGEREF _Toc212886527 \h </w:instrText>
        </w:r>
        <w:r w:rsidRPr="00222D77">
          <w:rPr>
            <w:rFonts w:ascii="Times New Roman" w:hAnsi="Times New Roman" w:cs="Times New Roman"/>
            <w:webHidden/>
          </w:rPr>
        </w:r>
        <w:r w:rsidRPr="00222D77">
          <w:rPr>
            <w:rFonts w:ascii="Times New Roman" w:hAnsi="Times New Roman" w:cs="Times New Roman"/>
            <w:webHidden/>
          </w:rPr>
          <w:fldChar w:fldCharType="separate"/>
        </w:r>
        <w:r w:rsidRPr="00222D77">
          <w:rPr>
            <w:rFonts w:ascii="Times New Roman" w:hAnsi="Times New Roman" w:cs="Times New Roman"/>
            <w:webHidden/>
          </w:rPr>
          <w:t>11</w:t>
        </w:r>
        <w:r w:rsidRPr="00222D77">
          <w:rPr>
            <w:rFonts w:ascii="Times New Roman" w:hAnsi="Times New Roman" w:cs="Times New Roman"/>
            <w:webHidden/>
          </w:rPr>
          <w:fldChar w:fldCharType="end"/>
        </w:r>
      </w:hyperlink>
    </w:p>
    <w:p w14:paraId="62E1670E" w14:textId="6D3A3C64" w:rsidR="00222D77" w:rsidRPr="00222D77" w:rsidRDefault="00222D77" w:rsidP="00222D77">
      <w:pPr>
        <w:pStyle w:val="TOC1"/>
        <w:tabs>
          <w:tab w:val="clear" w:pos="9016"/>
          <w:tab w:val="right" w:leader="dot" w:pos="9071"/>
        </w:tabs>
        <w:spacing w:after="0" w:line="240" w:lineRule="auto"/>
        <w:rPr>
          <w:rFonts w:ascii="Times New Roman" w:eastAsiaTheme="minorEastAsia" w:hAnsi="Times New Roman" w:cs="Times New Roman"/>
          <w:iCs w:val="0"/>
          <w:kern w:val="0"/>
          <w:sz w:val="22"/>
          <w:szCs w:val="22"/>
          <w:shd w:val="clear" w:color="auto" w:fill="auto"/>
          <w:lang w:val="en-US"/>
        </w:rPr>
      </w:pPr>
      <w:hyperlink w:anchor="_Toc212886528" w:history="1">
        <w:r w:rsidRPr="00222D77">
          <w:rPr>
            <w:rStyle w:val="Hyperlink"/>
            <w:rFonts w:ascii="Times New Roman" w:hAnsi="Times New Roman" w:cs="Times New Roman"/>
            <w:lang w:eastAsia="zh-CN"/>
          </w:rPr>
          <w:t>2.2.2. Hạn chế của pháp luật về nhượng quyền thương mại trong lĩnh vực tiêu dùng</w:t>
        </w:r>
        <w:r w:rsidRPr="00222D77">
          <w:rPr>
            <w:rFonts w:ascii="Times New Roman" w:hAnsi="Times New Roman" w:cs="Times New Roman"/>
            <w:webHidden/>
          </w:rPr>
          <w:tab/>
        </w:r>
        <w:r w:rsidRPr="00222D77">
          <w:rPr>
            <w:rFonts w:ascii="Times New Roman" w:hAnsi="Times New Roman" w:cs="Times New Roman"/>
            <w:webHidden/>
          </w:rPr>
          <w:fldChar w:fldCharType="begin"/>
        </w:r>
        <w:r w:rsidRPr="00222D77">
          <w:rPr>
            <w:rFonts w:ascii="Times New Roman" w:hAnsi="Times New Roman" w:cs="Times New Roman"/>
            <w:webHidden/>
          </w:rPr>
          <w:instrText xml:space="preserve"> PAGEREF _Toc212886528 \h </w:instrText>
        </w:r>
        <w:r w:rsidRPr="00222D77">
          <w:rPr>
            <w:rFonts w:ascii="Times New Roman" w:hAnsi="Times New Roman" w:cs="Times New Roman"/>
            <w:webHidden/>
          </w:rPr>
        </w:r>
        <w:r w:rsidRPr="00222D77">
          <w:rPr>
            <w:rFonts w:ascii="Times New Roman" w:hAnsi="Times New Roman" w:cs="Times New Roman"/>
            <w:webHidden/>
          </w:rPr>
          <w:fldChar w:fldCharType="separate"/>
        </w:r>
        <w:r w:rsidRPr="00222D77">
          <w:rPr>
            <w:rFonts w:ascii="Times New Roman" w:hAnsi="Times New Roman" w:cs="Times New Roman"/>
            <w:webHidden/>
          </w:rPr>
          <w:t>12</w:t>
        </w:r>
        <w:r w:rsidRPr="00222D77">
          <w:rPr>
            <w:rFonts w:ascii="Times New Roman" w:hAnsi="Times New Roman" w:cs="Times New Roman"/>
            <w:webHidden/>
          </w:rPr>
          <w:fldChar w:fldCharType="end"/>
        </w:r>
      </w:hyperlink>
    </w:p>
    <w:p w14:paraId="7C3B7B12" w14:textId="57C5830C" w:rsidR="00222D77" w:rsidRPr="00222D77" w:rsidRDefault="00222D77" w:rsidP="00222D77">
      <w:pPr>
        <w:pStyle w:val="TOC1"/>
        <w:tabs>
          <w:tab w:val="clear" w:pos="9016"/>
          <w:tab w:val="right" w:leader="dot" w:pos="9071"/>
        </w:tabs>
        <w:spacing w:after="0" w:line="240" w:lineRule="auto"/>
        <w:rPr>
          <w:rFonts w:ascii="Times New Roman" w:eastAsiaTheme="minorEastAsia" w:hAnsi="Times New Roman" w:cs="Times New Roman"/>
          <w:iCs w:val="0"/>
          <w:kern w:val="0"/>
          <w:sz w:val="22"/>
          <w:szCs w:val="22"/>
          <w:shd w:val="clear" w:color="auto" w:fill="auto"/>
          <w:lang w:val="en-US"/>
        </w:rPr>
      </w:pPr>
      <w:hyperlink w:anchor="_Toc212886529" w:history="1">
        <w:r w:rsidRPr="00222D77">
          <w:rPr>
            <w:rStyle w:val="Hyperlink"/>
            <w:rFonts w:ascii="Times New Roman" w:hAnsi="Times New Roman" w:cs="Times New Roman"/>
          </w:rPr>
          <w:t>Tiểu kết Chương 2</w:t>
        </w:r>
        <w:r w:rsidRPr="00222D77">
          <w:rPr>
            <w:rFonts w:ascii="Times New Roman" w:hAnsi="Times New Roman" w:cs="Times New Roman"/>
            <w:webHidden/>
          </w:rPr>
          <w:tab/>
        </w:r>
        <w:r w:rsidRPr="00222D77">
          <w:rPr>
            <w:rFonts w:ascii="Times New Roman" w:hAnsi="Times New Roman" w:cs="Times New Roman"/>
            <w:webHidden/>
          </w:rPr>
          <w:fldChar w:fldCharType="begin"/>
        </w:r>
        <w:r w:rsidRPr="00222D77">
          <w:rPr>
            <w:rFonts w:ascii="Times New Roman" w:hAnsi="Times New Roman" w:cs="Times New Roman"/>
            <w:webHidden/>
          </w:rPr>
          <w:instrText xml:space="preserve"> PAGEREF _Toc212886529 \h </w:instrText>
        </w:r>
        <w:r w:rsidRPr="00222D77">
          <w:rPr>
            <w:rFonts w:ascii="Times New Roman" w:hAnsi="Times New Roman" w:cs="Times New Roman"/>
            <w:webHidden/>
          </w:rPr>
        </w:r>
        <w:r w:rsidRPr="00222D77">
          <w:rPr>
            <w:rFonts w:ascii="Times New Roman" w:hAnsi="Times New Roman" w:cs="Times New Roman"/>
            <w:webHidden/>
          </w:rPr>
          <w:fldChar w:fldCharType="separate"/>
        </w:r>
        <w:r w:rsidRPr="00222D77">
          <w:rPr>
            <w:rFonts w:ascii="Times New Roman" w:hAnsi="Times New Roman" w:cs="Times New Roman"/>
            <w:webHidden/>
          </w:rPr>
          <w:t>15</w:t>
        </w:r>
        <w:r w:rsidRPr="00222D77">
          <w:rPr>
            <w:rFonts w:ascii="Times New Roman" w:hAnsi="Times New Roman" w:cs="Times New Roman"/>
            <w:webHidden/>
          </w:rPr>
          <w:fldChar w:fldCharType="end"/>
        </w:r>
      </w:hyperlink>
    </w:p>
    <w:p w14:paraId="7A9B2C7F" w14:textId="54EA11F2" w:rsidR="00222D77" w:rsidRPr="00222D77" w:rsidRDefault="00222D77" w:rsidP="00222D77">
      <w:pPr>
        <w:pStyle w:val="TOC1"/>
        <w:tabs>
          <w:tab w:val="clear" w:pos="9016"/>
          <w:tab w:val="right" w:leader="dot" w:pos="9071"/>
        </w:tabs>
        <w:spacing w:after="0" w:line="240" w:lineRule="auto"/>
        <w:rPr>
          <w:rFonts w:ascii="Times New Roman" w:eastAsiaTheme="minorEastAsia" w:hAnsi="Times New Roman" w:cs="Times New Roman"/>
          <w:b/>
          <w:iCs w:val="0"/>
          <w:kern w:val="0"/>
          <w:sz w:val="22"/>
          <w:szCs w:val="22"/>
          <w:shd w:val="clear" w:color="auto" w:fill="auto"/>
          <w:lang w:val="en-US"/>
        </w:rPr>
      </w:pPr>
      <w:hyperlink w:anchor="_Toc212886530" w:history="1">
        <w:r w:rsidRPr="00222D77">
          <w:rPr>
            <w:rStyle w:val="Hyperlink"/>
            <w:rFonts w:ascii="Times New Roman" w:hAnsi="Times New Roman" w:cs="Times New Roman"/>
            <w:b/>
            <w:u w:val="none"/>
          </w:rPr>
          <w:t>CHƯƠNG 3</w:t>
        </w:r>
        <w:r w:rsidRPr="00222D77">
          <w:rPr>
            <w:rFonts w:ascii="Times New Roman" w:hAnsi="Times New Roman" w:cs="Times New Roman"/>
            <w:b/>
            <w:webHidden/>
          </w:rPr>
          <w:t>.</w:t>
        </w:r>
      </w:hyperlink>
      <w:r w:rsidRPr="00222D77">
        <w:rPr>
          <w:rStyle w:val="Hyperlink"/>
          <w:rFonts w:ascii="Times New Roman" w:hAnsi="Times New Roman" w:cs="Times New Roman"/>
          <w:b/>
          <w:u w:val="none"/>
        </w:rPr>
        <w:t xml:space="preserve"> </w:t>
      </w:r>
      <w:hyperlink w:anchor="_Toc212886531" w:history="1">
        <w:r w:rsidRPr="00222D77">
          <w:rPr>
            <w:rStyle w:val="Hyperlink"/>
            <w:rFonts w:ascii="Times New Roman" w:hAnsi="Times New Roman" w:cs="Times New Roman"/>
            <w:b/>
          </w:rPr>
          <w:t xml:space="preserve">THỰC TIỄN THỰC HIỆN </w:t>
        </w:r>
        <w:r w:rsidRPr="00222D77">
          <w:rPr>
            <w:rStyle w:val="Hyperlink"/>
            <w:rFonts w:ascii="Times New Roman" w:hAnsi="Times New Roman" w:cs="Times New Roman"/>
            <w:b/>
            <w:bCs/>
          </w:rPr>
          <w:t>PHÁP LUẬT VỀ NHƯỢNG QUYỀN THƯƠNG MẠI TRONG LĨNH VỰC TIÊU DÙNG TẠI TỈNH QUẢNG NGÃI</w:t>
        </w:r>
        <w:r w:rsidRPr="00222D77">
          <w:rPr>
            <w:rStyle w:val="Hyperlink"/>
            <w:rFonts w:ascii="Times New Roman" w:hAnsi="Times New Roman" w:cs="Times New Roman"/>
            <w:b/>
          </w:rPr>
          <w:t>VÀ GIẢI PHÁP HOÀN THIỆN, NÂNG CAO HIỆU QUẢ THỰC HIỆN PHÁP LUẬT</w:t>
        </w:r>
        <w:r w:rsidRPr="00222D77">
          <w:rPr>
            <w:rFonts w:ascii="Times New Roman" w:hAnsi="Times New Roman" w:cs="Times New Roman"/>
            <w:b/>
            <w:webHidden/>
          </w:rPr>
          <w:tab/>
        </w:r>
        <w:r w:rsidRPr="00222D77">
          <w:rPr>
            <w:rFonts w:ascii="Times New Roman" w:hAnsi="Times New Roman" w:cs="Times New Roman"/>
            <w:b/>
            <w:webHidden/>
          </w:rPr>
          <w:fldChar w:fldCharType="begin"/>
        </w:r>
        <w:r w:rsidRPr="00222D77">
          <w:rPr>
            <w:rFonts w:ascii="Times New Roman" w:hAnsi="Times New Roman" w:cs="Times New Roman"/>
            <w:b/>
            <w:webHidden/>
          </w:rPr>
          <w:instrText xml:space="preserve"> PAGEREF _Toc212886531 \h </w:instrText>
        </w:r>
        <w:r w:rsidRPr="00222D77">
          <w:rPr>
            <w:rFonts w:ascii="Times New Roman" w:hAnsi="Times New Roman" w:cs="Times New Roman"/>
            <w:b/>
            <w:webHidden/>
          </w:rPr>
        </w:r>
        <w:r w:rsidRPr="00222D77">
          <w:rPr>
            <w:rFonts w:ascii="Times New Roman" w:hAnsi="Times New Roman" w:cs="Times New Roman"/>
            <w:b/>
            <w:webHidden/>
          </w:rPr>
          <w:fldChar w:fldCharType="separate"/>
        </w:r>
        <w:r w:rsidRPr="00222D77">
          <w:rPr>
            <w:rFonts w:ascii="Times New Roman" w:hAnsi="Times New Roman" w:cs="Times New Roman"/>
            <w:b/>
            <w:webHidden/>
          </w:rPr>
          <w:t>16</w:t>
        </w:r>
        <w:r w:rsidRPr="00222D77">
          <w:rPr>
            <w:rFonts w:ascii="Times New Roman" w:hAnsi="Times New Roman" w:cs="Times New Roman"/>
            <w:b/>
            <w:webHidden/>
          </w:rPr>
          <w:fldChar w:fldCharType="end"/>
        </w:r>
      </w:hyperlink>
    </w:p>
    <w:p w14:paraId="2E06F7FA" w14:textId="491CE963" w:rsidR="00222D77" w:rsidRPr="00222D77" w:rsidRDefault="00222D77" w:rsidP="00222D77">
      <w:pPr>
        <w:pStyle w:val="TOC1"/>
        <w:tabs>
          <w:tab w:val="clear" w:pos="9016"/>
          <w:tab w:val="right" w:leader="dot" w:pos="9071"/>
        </w:tabs>
        <w:spacing w:after="0" w:line="240" w:lineRule="auto"/>
        <w:rPr>
          <w:rFonts w:ascii="Times New Roman" w:eastAsiaTheme="minorEastAsia" w:hAnsi="Times New Roman" w:cs="Times New Roman"/>
          <w:b/>
          <w:iCs w:val="0"/>
          <w:kern w:val="0"/>
          <w:sz w:val="22"/>
          <w:szCs w:val="22"/>
          <w:shd w:val="clear" w:color="auto" w:fill="auto"/>
          <w:lang w:val="en-US"/>
        </w:rPr>
      </w:pPr>
      <w:hyperlink w:anchor="_Toc212886532" w:history="1">
        <w:r w:rsidRPr="00222D77">
          <w:rPr>
            <w:rStyle w:val="Hyperlink"/>
            <w:rFonts w:ascii="Times New Roman" w:hAnsi="Times New Roman" w:cs="Times New Roman"/>
            <w:b/>
          </w:rPr>
          <w:t>3.1. Thực tiễn thực hiện pháp luật về nhượng quyền thương mại trong lĩnh vực tiêu dùng tại tỉnh Quảng Ngãi</w:t>
        </w:r>
        <w:r w:rsidRPr="00222D77">
          <w:rPr>
            <w:rFonts w:ascii="Times New Roman" w:hAnsi="Times New Roman" w:cs="Times New Roman"/>
            <w:b/>
            <w:webHidden/>
          </w:rPr>
          <w:tab/>
        </w:r>
        <w:r w:rsidRPr="00222D77">
          <w:rPr>
            <w:rFonts w:ascii="Times New Roman" w:hAnsi="Times New Roman" w:cs="Times New Roman"/>
            <w:b/>
            <w:webHidden/>
          </w:rPr>
          <w:fldChar w:fldCharType="begin"/>
        </w:r>
        <w:r w:rsidRPr="00222D77">
          <w:rPr>
            <w:rFonts w:ascii="Times New Roman" w:hAnsi="Times New Roman" w:cs="Times New Roman"/>
            <w:b/>
            <w:webHidden/>
          </w:rPr>
          <w:instrText xml:space="preserve"> PAGEREF _Toc212886532 \h </w:instrText>
        </w:r>
        <w:r w:rsidRPr="00222D77">
          <w:rPr>
            <w:rFonts w:ascii="Times New Roman" w:hAnsi="Times New Roman" w:cs="Times New Roman"/>
            <w:b/>
            <w:webHidden/>
          </w:rPr>
        </w:r>
        <w:r w:rsidRPr="00222D77">
          <w:rPr>
            <w:rFonts w:ascii="Times New Roman" w:hAnsi="Times New Roman" w:cs="Times New Roman"/>
            <w:b/>
            <w:webHidden/>
          </w:rPr>
          <w:fldChar w:fldCharType="separate"/>
        </w:r>
        <w:r w:rsidRPr="00222D77">
          <w:rPr>
            <w:rFonts w:ascii="Times New Roman" w:hAnsi="Times New Roman" w:cs="Times New Roman"/>
            <w:b/>
            <w:webHidden/>
          </w:rPr>
          <w:t>16</w:t>
        </w:r>
        <w:r w:rsidRPr="00222D77">
          <w:rPr>
            <w:rFonts w:ascii="Times New Roman" w:hAnsi="Times New Roman" w:cs="Times New Roman"/>
            <w:b/>
            <w:webHidden/>
          </w:rPr>
          <w:fldChar w:fldCharType="end"/>
        </w:r>
      </w:hyperlink>
    </w:p>
    <w:p w14:paraId="5C6404C4" w14:textId="2D82231A" w:rsidR="00222D77" w:rsidRPr="00222D77" w:rsidRDefault="00222D77" w:rsidP="00222D77">
      <w:pPr>
        <w:pStyle w:val="TOC1"/>
        <w:tabs>
          <w:tab w:val="clear" w:pos="9016"/>
          <w:tab w:val="right" w:leader="dot" w:pos="9071"/>
        </w:tabs>
        <w:spacing w:after="0" w:line="240" w:lineRule="auto"/>
        <w:rPr>
          <w:rFonts w:ascii="Times New Roman" w:eastAsiaTheme="minorEastAsia" w:hAnsi="Times New Roman" w:cs="Times New Roman"/>
          <w:iCs w:val="0"/>
          <w:kern w:val="0"/>
          <w:sz w:val="22"/>
          <w:szCs w:val="22"/>
          <w:shd w:val="clear" w:color="auto" w:fill="auto"/>
          <w:lang w:val="en-US"/>
        </w:rPr>
      </w:pPr>
      <w:hyperlink w:anchor="_Toc212886533" w:history="1">
        <w:r w:rsidRPr="00222D77">
          <w:rPr>
            <w:rStyle w:val="Hyperlink"/>
            <w:rFonts w:ascii="Times New Roman" w:hAnsi="Times New Roman" w:cs="Times New Roman"/>
          </w:rPr>
          <w:t>3.1.1. Những kết quả đạt được trong thực tiễn thực hiện pháp luật về nhượng quyền thương mại trong lĩnh vực tiêu dùng</w:t>
        </w:r>
        <w:r w:rsidRPr="00222D77">
          <w:rPr>
            <w:rFonts w:ascii="Times New Roman" w:hAnsi="Times New Roman" w:cs="Times New Roman"/>
            <w:webHidden/>
          </w:rPr>
          <w:tab/>
        </w:r>
        <w:r w:rsidRPr="00222D77">
          <w:rPr>
            <w:rFonts w:ascii="Times New Roman" w:hAnsi="Times New Roman" w:cs="Times New Roman"/>
            <w:webHidden/>
          </w:rPr>
          <w:fldChar w:fldCharType="begin"/>
        </w:r>
        <w:r w:rsidRPr="00222D77">
          <w:rPr>
            <w:rFonts w:ascii="Times New Roman" w:hAnsi="Times New Roman" w:cs="Times New Roman"/>
            <w:webHidden/>
          </w:rPr>
          <w:instrText xml:space="preserve"> PAGEREF _Toc212886533 \h </w:instrText>
        </w:r>
        <w:r w:rsidRPr="00222D77">
          <w:rPr>
            <w:rFonts w:ascii="Times New Roman" w:hAnsi="Times New Roman" w:cs="Times New Roman"/>
            <w:webHidden/>
          </w:rPr>
        </w:r>
        <w:r w:rsidRPr="00222D77">
          <w:rPr>
            <w:rFonts w:ascii="Times New Roman" w:hAnsi="Times New Roman" w:cs="Times New Roman"/>
            <w:webHidden/>
          </w:rPr>
          <w:fldChar w:fldCharType="separate"/>
        </w:r>
        <w:r w:rsidRPr="00222D77">
          <w:rPr>
            <w:rFonts w:ascii="Times New Roman" w:hAnsi="Times New Roman" w:cs="Times New Roman"/>
            <w:webHidden/>
          </w:rPr>
          <w:t>16</w:t>
        </w:r>
        <w:r w:rsidRPr="00222D77">
          <w:rPr>
            <w:rFonts w:ascii="Times New Roman" w:hAnsi="Times New Roman" w:cs="Times New Roman"/>
            <w:webHidden/>
          </w:rPr>
          <w:fldChar w:fldCharType="end"/>
        </w:r>
      </w:hyperlink>
    </w:p>
    <w:p w14:paraId="0417AFF8" w14:textId="24951223" w:rsidR="00222D77" w:rsidRPr="00222D77" w:rsidRDefault="00222D77" w:rsidP="00222D77">
      <w:pPr>
        <w:pStyle w:val="TOC1"/>
        <w:tabs>
          <w:tab w:val="clear" w:pos="9016"/>
          <w:tab w:val="right" w:leader="dot" w:pos="9071"/>
        </w:tabs>
        <w:spacing w:after="0" w:line="240" w:lineRule="auto"/>
        <w:rPr>
          <w:rFonts w:ascii="Times New Roman" w:eastAsiaTheme="minorEastAsia" w:hAnsi="Times New Roman" w:cs="Times New Roman"/>
          <w:iCs w:val="0"/>
          <w:kern w:val="0"/>
          <w:sz w:val="22"/>
          <w:szCs w:val="22"/>
          <w:shd w:val="clear" w:color="auto" w:fill="auto"/>
          <w:lang w:val="en-US"/>
        </w:rPr>
      </w:pPr>
      <w:hyperlink w:anchor="_Toc212886534" w:history="1">
        <w:r w:rsidRPr="00222D77">
          <w:rPr>
            <w:rStyle w:val="Hyperlink"/>
            <w:rFonts w:ascii="Times New Roman" w:hAnsi="Times New Roman" w:cs="Times New Roman"/>
          </w:rPr>
          <w:t>3.1.2. Những vướng mắc và nguyên nhân của những vướng mắc trong thực tiễn thực hiện pháp luật về nhượng quyền thương mại trong lĩnh vực tiêu dùng</w:t>
        </w:r>
        <w:r w:rsidRPr="00222D77">
          <w:rPr>
            <w:rFonts w:ascii="Times New Roman" w:hAnsi="Times New Roman" w:cs="Times New Roman"/>
            <w:webHidden/>
          </w:rPr>
          <w:tab/>
        </w:r>
        <w:r w:rsidRPr="00222D77">
          <w:rPr>
            <w:rFonts w:ascii="Times New Roman" w:hAnsi="Times New Roman" w:cs="Times New Roman"/>
            <w:webHidden/>
          </w:rPr>
          <w:fldChar w:fldCharType="begin"/>
        </w:r>
        <w:r w:rsidRPr="00222D77">
          <w:rPr>
            <w:rFonts w:ascii="Times New Roman" w:hAnsi="Times New Roman" w:cs="Times New Roman"/>
            <w:webHidden/>
          </w:rPr>
          <w:instrText xml:space="preserve"> PAGEREF _Toc212886534 \h </w:instrText>
        </w:r>
        <w:r w:rsidRPr="00222D77">
          <w:rPr>
            <w:rFonts w:ascii="Times New Roman" w:hAnsi="Times New Roman" w:cs="Times New Roman"/>
            <w:webHidden/>
          </w:rPr>
        </w:r>
        <w:r w:rsidRPr="00222D77">
          <w:rPr>
            <w:rFonts w:ascii="Times New Roman" w:hAnsi="Times New Roman" w:cs="Times New Roman"/>
            <w:webHidden/>
          </w:rPr>
          <w:fldChar w:fldCharType="separate"/>
        </w:r>
        <w:r w:rsidRPr="00222D77">
          <w:rPr>
            <w:rFonts w:ascii="Times New Roman" w:hAnsi="Times New Roman" w:cs="Times New Roman"/>
            <w:webHidden/>
          </w:rPr>
          <w:t>16</w:t>
        </w:r>
        <w:r w:rsidRPr="00222D77">
          <w:rPr>
            <w:rFonts w:ascii="Times New Roman" w:hAnsi="Times New Roman" w:cs="Times New Roman"/>
            <w:webHidden/>
          </w:rPr>
          <w:fldChar w:fldCharType="end"/>
        </w:r>
      </w:hyperlink>
    </w:p>
    <w:p w14:paraId="1BC66BA0" w14:textId="78BB2237" w:rsidR="00222D77" w:rsidRPr="00222D77" w:rsidRDefault="00222D77" w:rsidP="00222D77">
      <w:pPr>
        <w:pStyle w:val="TOC1"/>
        <w:tabs>
          <w:tab w:val="clear" w:pos="9016"/>
          <w:tab w:val="right" w:leader="dot" w:pos="9071"/>
        </w:tabs>
        <w:spacing w:after="0" w:line="240" w:lineRule="auto"/>
        <w:rPr>
          <w:rFonts w:ascii="Times New Roman" w:eastAsiaTheme="minorEastAsia" w:hAnsi="Times New Roman" w:cs="Times New Roman"/>
          <w:iCs w:val="0"/>
          <w:kern w:val="0"/>
          <w:sz w:val="22"/>
          <w:szCs w:val="22"/>
          <w:shd w:val="clear" w:color="auto" w:fill="auto"/>
          <w:lang w:val="en-US"/>
        </w:rPr>
      </w:pPr>
      <w:hyperlink w:anchor="_Toc212886535" w:history="1">
        <w:r w:rsidRPr="00222D77">
          <w:rPr>
            <w:rStyle w:val="Hyperlink"/>
            <w:rFonts w:ascii="Times New Roman" w:hAnsi="Times New Roman" w:cs="Times New Roman"/>
            <w:b/>
          </w:rPr>
          <w:t>3.2. Giải pháp hoàn thiện pháp luật về nhượng quyền thương mại trong lĩnh vực tiêu dùng</w:t>
        </w:r>
        <w:r w:rsidRPr="00222D77">
          <w:rPr>
            <w:rFonts w:ascii="Times New Roman" w:hAnsi="Times New Roman" w:cs="Times New Roman"/>
            <w:b/>
            <w:webHidden/>
          </w:rPr>
          <w:tab/>
        </w:r>
        <w:r w:rsidRPr="00222D77">
          <w:rPr>
            <w:rFonts w:ascii="Times New Roman" w:hAnsi="Times New Roman" w:cs="Times New Roman"/>
            <w:b/>
            <w:webHidden/>
          </w:rPr>
          <w:fldChar w:fldCharType="begin"/>
        </w:r>
        <w:r w:rsidRPr="00222D77">
          <w:rPr>
            <w:rFonts w:ascii="Times New Roman" w:hAnsi="Times New Roman" w:cs="Times New Roman"/>
            <w:b/>
            <w:webHidden/>
          </w:rPr>
          <w:instrText xml:space="preserve"> PAGEREF _Toc212886535 \h </w:instrText>
        </w:r>
        <w:r w:rsidRPr="00222D77">
          <w:rPr>
            <w:rFonts w:ascii="Times New Roman" w:hAnsi="Times New Roman" w:cs="Times New Roman"/>
            <w:b/>
            <w:webHidden/>
          </w:rPr>
        </w:r>
        <w:r w:rsidRPr="00222D77">
          <w:rPr>
            <w:rFonts w:ascii="Times New Roman" w:hAnsi="Times New Roman" w:cs="Times New Roman"/>
            <w:b/>
            <w:webHidden/>
          </w:rPr>
          <w:fldChar w:fldCharType="separate"/>
        </w:r>
        <w:r w:rsidRPr="00222D77">
          <w:rPr>
            <w:rFonts w:ascii="Times New Roman" w:hAnsi="Times New Roman" w:cs="Times New Roman"/>
            <w:b/>
            <w:webHidden/>
          </w:rPr>
          <w:t>17</w:t>
        </w:r>
        <w:r w:rsidRPr="00222D77">
          <w:rPr>
            <w:rFonts w:ascii="Times New Roman" w:hAnsi="Times New Roman" w:cs="Times New Roman"/>
            <w:b/>
            <w:webHidden/>
          </w:rPr>
          <w:fldChar w:fldCharType="end"/>
        </w:r>
      </w:hyperlink>
    </w:p>
    <w:p w14:paraId="261BAB40" w14:textId="37EA8FCB" w:rsidR="00222D77" w:rsidRPr="00222D77" w:rsidRDefault="00222D77" w:rsidP="00222D77">
      <w:pPr>
        <w:pStyle w:val="TOC1"/>
        <w:tabs>
          <w:tab w:val="clear" w:pos="9016"/>
          <w:tab w:val="right" w:leader="dot" w:pos="9071"/>
        </w:tabs>
        <w:spacing w:after="0" w:line="240" w:lineRule="auto"/>
        <w:rPr>
          <w:rFonts w:ascii="Times New Roman" w:eastAsiaTheme="minorEastAsia" w:hAnsi="Times New Roman" w:cs="Times New Roman"/>
          <w:iCs w:val="0"/>
          <w:kern w:val="0"/>
          <w:sz w:val="22"/>
          <w:szCs w:val="22"/>
          <w:shd w:val="clear" w:color="auto" w:fill="auto"/>
          <w:lang w:val="en-US"/>
        </w:rPr>
      </w:pPr>
      <w:hyperlink w:anchor="_Toc212886536" w:history="1">
        <w:r w:rsidRPr="00222D77">
          <w:rPr>
            <w:rStyle w:val="Hyperlink"/>
            <w:rFonts w:ascii="Times New Roman" w:hAnsi="Times New Roman" w:cs="Times New Roman"/>
          </w:rPr>
          <w:t>3.2.1. Hoàn thiện quy định về điều kiện đối với bên nhượng quyền và bên nhận quyền thương mại trong lĩnh vực tiêu dùng</w:t>
        </w:r>
        <w:r w:rsidRPr="00222D77">
          <w:rPr>
            <w:rFonts w:ascii="Times New Roman" w:hAnsi="Times New Roman" w:cs="Times New Roman"/>
            <w:webHidden/>
          </w:rPr>
          <w:tab/>
        </w:r>
        <w:r w:rsidRPr="00222D77">
          <w:rPr>
            <w:rFonts w:ascii="Times New Roman" w:hAnsi="Times New Roman" w:cs="Times New Roman"/>
            <w:webHidden/>
          </w:rPr>
          <w:fldChar w:fldCharType="begin"/>
        </w:r>
        <w:r w:rsidRPr="00222D77">
          <w:rPr>
            <w:rFonts w:ascii="Times New Roman" w:hAnsi="Times New Roman" w:cs="Times New Roman"/>
            <w:webHidden/>
          </w:rPr>
          <w:instrText xml:space="preserve"> PAGEREF _Toc212886536 \h </w:instrText>
        </w:r>
        <w:r w:rsidRPr="00222D77">
          <w:rPr>
            <w:rFonts w:ascii="Times New Roman" w:hAnsi="Times New Roman" w:cs="Times New Roman"/>
            <w:webHidden/>
          </w:rPr>
        </w:r>
        <w:r w:rsidRPr="00222D77">
          <w:rPr>
            <w:rFonts w:ascii="Times New Roman" w:hAnsi="Times New Roman" w:cs="Times New Roman"/>
            <w:webHidden/>
          </w:rPr>
          <w:fldChar w:fldCharType="separate"/>
        </w:r>
        <w:r w:rsidRPr="00222D77">
          <w:rPr>
            <w:rFonts w:ascii="Times New Roman" w:hAnsi="Times New Roman" w:cs="Times New Roman"/>
            <w:webHidden/>
          </w:rPr>
          <w:t>17</w:t>
        </w:r>
        <w:r w:rsidRPr="00222D77">
          <w:rPr>
            <w:rFonts w:ascii="Times New Roman" w:hAnsi="Times New Roman" w:cs="Times New Roman"/>
            <w:webHidden/>
          </w:rPr>
          <w:fldChar w:fldCharType="end"/>
        </w:r>
      </w:hyperlink>
    </w:p>
    <w:p w14:paraId="0E856CBA" w14:textId="030EBD83" w:rsidR="00222D77" w:rsidRPr="00222D77" w:rsidRDefault="00222D77" w:rsidP="00222D77">
      <w:pPr>
        <w:pStyle w:val="TOC1"/>
        <w:tabs>
          <w:tab w:val="clear" w:pos="9016"/>
          <w:tab w:val="right" w:leader="dot" w:pos="9071"/>
        </w:tabs>
        <w:spacing w:after="0" w:line="240" w:lineRule="auto"/>
        <w:rPr>
          <w:rFonts w:ascii="Times New Roman" w:eastAsiaTheme="minorEastAsia" w:hAnsi="Times New Roman" w:cs="Times New Roman"/>
          <w:iCs w:val="0"/>
          <w:kern w:val="0"/>
          <w:sz w:val="22"/>
          <w:szCs w:val="22"/>
          <w:shd w:val="clear" w:color="auto" w:fill="auto"/>
          <w:lang w:val="en-US"/>
        </w:rPr>
      </w:pPr>
      <w:hyperlink w:anchor="_Toc212886537" w:history="1">
        <w:r w:rsidRPr="00222D77">
          <w:rPr>
            <w:rStyle w:val="Hyperlink"/>
            <w:rFonts w:ascii="Times New Roman" w:hAnsi="Times New Roman" w:cs="Times New Roman"/>
          </w:rPr>
          <w:t>3.2.2. Hoàn thiện quy định về Bản giới thiệu nhượng quyền thương mại trong lĩnh vực tiêu dùng</w:t>
        </w:r>
        <w:r w:rsidRPr="00222D77">
          <w:rPr>
            <w:rFonts w:ascii="Times New Roman" w:hAnsi="Times New Roman" w:cs="Times New Roman"/>
            <w:webHidden/>
          </w:rPr>
          <w:tab/>
        </w:r>
        <w:r w:rsidRPr="00222D77">
          <w:rPr>
            <w:rFonts w:ascii="Times New Roman" w:hAnsi="Times New Roman" w:cs="Times New Roman"/>
            <w:webHidden/>
          </w:rPr>
          <w:fldChar w:fldCharType="begin"/>
        </w:r>
        <w:r w:rsidRPr="00222D77">
          <w:rPr>
            <w:rFonts w:ascii="Times New Roman" w:hAnsi="Times New Roman" w:cs="Times New Roman"/>
            <w:webHidden/>
          </w:rPr>
          <w:instrText xml:space="preserve"> PAGEREF _Toc212886537 \h </w:instrText>
        </w:r>
        <w:r w:rsidRPr="00222D77">
          <w:rPr>
            <w:rFonts w:ascii="Times New Roman" w:hAnsi="Times New Roman" w:cs="Times New Roman"/>
            <w:webHidden/>
          </w:rPr>
        </w:r>
        <w:r w:rsidRPr="00222D77">
          <w:rPr>
            <w:rFonts w:ascii="Times New Roman" w:hAnsi="Times New Roman" w:cs="Times New Roman"/>
            <w:webHidden/>
          </w:rPr>
          <w:fldChar w:fldCharType="separate"/>
        </w:r>
        <w:r w:rsidRPr="00222D77">
          <w:rPr>
            <w:rFonts w:ascii="Times New Roman" w:hAnsi="Times New Roman" w:cs="Times New Roman"/>
            <w:webHidden/>
          </w:rPr>
          <w:t>17</w:t>
        </w:r>
        <w:r w:rsidRPr="00222D77">
          <w:rPr>
            <w:rFonts w:ascii="Times New Roman" w:hAnsi="Times New Roman" w:cs="Times New Roman"/>
            <w:webHidden/>
          </w:rPr>
          <w:fldChar w:fldCharType="end"/>
        </w:r>
      </w:hyperlink>
    </w:p>
    <w:p w14:paraId="2FA8D112" w14:textId="5513D74B" w:rsidR="00222D77" w:rsidRPr="00222D77" w:rsidRDefault="00222D77" w:rsidP="00222D77">
      <w:pPr>
        <w:pStyle w:val="TOC1"/>
        <w:tabs>
          <w:tab w:val="clear" w:pos="9016"/>
          <w:tab w:val="right" w:leader="dot" w:pos="9071"/>
        </w:tabs>
        <w:spacing w:after="0" w:line="240" w:lineRule="auto"/>
        <w:rPr>
          <w:rFonts w:ascii="Times New Roman" w:eastAsiaTheme="minorEastAsia" w:hAnsi="Times New Roman" w:cs="Times New Roman"/>
          <w:iCs w:val="0"/>
          <w:kern w:val="0"/>
          <w:sz w:val="22"/>
          <w:szCs w:val="22"/>
          <w:shd w:val="clear" w:color="auto" w:fill="auto"/>
          <w:lang w:val="en-US"/>
        </w:rPr>
      </w:pPr>
      <w:hyperlink w:anchor="_Toc212886538" w:history="1">
        <w:r w:rsidRPr="00222D77">
          <w:rPr>
            <w:rStyle w:val="Hyperlink"/>
            <w:rFonts w:ascii="Times New Roman" w:hAnsi="Times New Roman" w:cs="Times New Roman"/>
          </w:rPr>
          <w:t>3.2.3. Hoàn thiện quy định về quyền và nghĩa vụ của bên nhượng quyền và bên nhận quyền trong lĩnh vực tiêu dùng</w:t>
        </w:r>
        <w:r w:rsidRPr="00222D77">
          <w:rPr>
            <w:rFonts w:ascii="Times New Roman" w:hAnsi="Times New Roman" w:cs="Times New Roman"/>
            <w:webHidden/>
          </w:rPr>
          <w:tab/>
        </w:r>
        <w:r w:rsidRPr="00222D77">
          <w:rPr>
            <w:rFonts w:ascii="Times New Roman" w:hAnsi="Times New Roman" w:cs="Times New Roman"/>
            <w:webHidden/>
          </w:rPr>
          <w:fldChar w:fldCharType="begin"/>
        </w:r>
        <w:r w:rsidRPr="00222D77">
          <w:rPr>
            <w:rFonts w:ascii="Times New Roman" w:hAnsi="Times New Roman" w:cs="Times New Roman"/>
            <w:webHidden/>
          </w:rPr>
          <w:instrText xml:space="preserve"> PAGEREF _Toc212886538 \h </w:instrText>
        </w:r>
        <w:r w:rsidRPr="00222D77">
          <w:rPr>
            <w:rFonts w:ascii="Times New Roman" w:hAnsi="Times New Roman" w:cs="Times New Roman"/>
            <w:webHidden/>
          </w:rPr>
        </w:r>
        <w:r w:rsidRPr="00222D77">
          <w:rPr>
            <w:rFonts w:ascii="Times New Roman" w:hAnsi="Times New Roman" w:cs="Times New Roman"/>
            <w:webHidden/>
          </w:rPr>
          <w:fldChar w:fldCharType="separate"/>
        </w:r>
        <w:r w:rsidRPr="00222D77">
          <w:rPr>
            <w:rFonts w:ascii="Times New Roman" w:hAnsi="Times New Roman" w:cs="Times New Roman"/>
            <w:webHidden/>
          </w:rPr>
          <w:t>18</w:t>
        </w:r>
        <w:r w:rsidRPr="00222D77">
          <w:rPr>
            <w:rFonts w:ascii="Times New Roman" w:hAnsi="Times New Roman" w:cs="Times New Roman"/>
            <w:webHidden/>
          </w:rPr>
          <w:fldChar w:fldCharType="end"/>
        </w:r>
      </w:hyperlink>
    </w:p>
    <w:p w14:paraId="7A696D89" w14:textId="620C9B7B" w:rsidR="00222D77" w:rsidRPr="00222D77" w:rsidRDefault="00222D77" w:rsidP="00222D77">
      <w:pPr>
        <w:pStyle w:val="TOC1"/>
        <w:tabs>
          <w:tab w:val="clear" w:pos="9016"/>
          <w:tab w:val="right" w:leader="dot" w:pos="9071"/>
        </w:tabs>
        <w:spacing w:after="0" w:line="240" w:lineRule="auto"/>
        <w:rPr>
          <w:rFonts w:ascii="Times New Roman" w:eastAsiaTheme="minorEastAsia" w:hAnsi="Times New Roman" w:cs="Times New Roman"/>
          <w:iCs w:val="0"/>
          <w:kern w:val="0"/>
          <w:sz w:val="22"/>
          <w:szCs w:val="22"/>
          <w:shd w:val="clear" w:color="auto" w:fill="auto"/>
          <w:lang w:val="en-US"/>
        </w:rPr>
      </w:pPr>
      <w:hyperlink w:anchor="_Toc212886539" w:history="1">
        <w:r w:rsidRPr="00222D77">
          <w:rPr>
            <w:rStyle w:val="Hyperlink"/>
            <w:rFonts w:ascii="Times New Roman" w:hAnsi="Times New Roman" w:cs="Times New Roman"/>
          </w:rPr>
          <w:t>3.2.4. Hoàn thiện quy định về xử lý vi phạm tronghoạt động nhượng quyền trong lĩnh vực tiêu dùng</w:t>
        </w:r>
        <w:r w:rsidRPr="00222D77">
          <w:rPr>
            <w:rFonts w:ascii="Times New Roman" w:hAnsi="Times New Roman" w:cs="Times New Roman"/>
            <w:webHidden/>
          </w:rPr>
          <w:tab/>
        </w:r>
        <w:r w:rsidRPr="00222D77">
          <w:rPr>
            <w:rFonts w:ascii="Times New Roman" w:hAnsi="Times New Roman" w:cs="Times New Roman"/>
            <w:webHidden/>
          </w:rPr>
          <w:fldChar w:fldCharType="begin"/>
        </w:r>
        <w:r w:rsidRPr="00222D77">
          <w:rPr>
            <w:rFonts w:ascii="Times New Roman" w:hAnsi="Times New Roman" w:cs="Times New Roman"/>
            <w:webHidden/>
          </w:rPr>
          <w:instrText xml:space="preserve"> PAGEREF _Toc212886539 \h </w:instrText>
        </w:r>
        <w:r w:rsidRPr="00222D77">
          <w:rPr>
            <w:rFonts w:ascii="Times New Roman" w:hAnsi="Times New Roman" w:cs="Times New Roman"/>
            <w:webHidden/>
          </w:rPr>
        </w:r>
        <w:r w:rsidRPr="00222D77">
          <w:rPr>
            <w:rFonts w:ascii="Times New Roman" w:hAnsi="Times New Roman" w:cs="Times New Roman"/>
            <w:webHidden/>
          </w:rPr>
          <w:fldChar w:fldCharType="separate"/>
        </w:r>
        <w:r w:rsidRPr="00222D77">
          <w:rPr>
            <w:rFonts w:ascii="Times New Roman" w:hAnsi="Times New Roman" w:cs="Times New Roman"/>
            <w:webHidden/>
          </w:rPr>
          <w:t>18</w:t>
        </w:r>
        <w:r w:rsidRPr="00222D77">
          <w:rPr>
            <w:rFonts w:ascii="Times New Roman" w:hAnsi="Times New Roman" w:cs="Times New Roman"/>
            <w:webHidden/>
          </w:rPr>
          <w:fldChar w:fldCharType="end"/>
        </w:r>
      </w:hyperlink>
    </w:p>
    <w:p w14:paraId="399C2458" w14:textId="5F79DAA1" w:rsidR="00222D77" w:rsidRPr="00222D77" w:rsidRDefault="00222D77" w:rsidP="00222D77">
      <w:pPr>
        <w:pStyle w:val="TOC1"/>
        <w:tabs>
          <w:tab w:val="clear" w:pos="9016"/>
          <w:tab w:val="right" w:leader="dot" w:pos="9071"/>
        </w:tabs>
        <w:spacing w:after="0" w:line="240" w:lineRule="auto"/>
        <w:rPr>
          <w:rFonts w:ascii="Times New Roman" w:eastAsiaTheme="minorEastAsia" w:hAnsi="Times New Roman" w:cs="Times New Roman"/>
          <w:iCs w:val="0"/>
          <w:kern w:val="0"/>
          <w:sz w:val="22"/>
          <w:szCs w:val="22"/>
          <w:shd w:val="clear" w:color="auto" w:fill="auto"/>
          <w:lang w:val="en-US"/>
        </w:rPr>
      </w:pPr>
      <w:hyperlink w:anchor="_Toc212886540" w:history="1">
        <w:r w:rsidRPr="00222D77">
          <w:rPr>
            <w:rStyle w:val="Hyperlink"/>
            <w:rFonts w:ascii="Times New Roman" w:hAnsi="Times New Roman" w:cs="Times New Roman"/>
            <w:b/>
          </w:rPr>
          <w:t>3.3. Giải pháp nâng cao hiệu quả thực hiện pháp luật về nhượng quyền thương mại trong lĩnh vực tiêu dùng</w:t>
        </w:r>
        <w:r w:rsidRPr="00222D77">
          <w:rPr>
            <w:rFonts w:ascii="Times New Roman" w:hAnsi="Times New Roman" w:cs="Times New Roman"/>
            <w:b/>
            <w:webHidden/>
          </w:rPr>
          <w:tab/>
        </w:r>
        <w:r w:rsidRPr="00222D77">
          <w:rPr>
            <w:rFonts w:ascii="Times New Roman" w:hAnsi="Times New Roman" w:cs="Times New Roman"/>
            <w:b/>
            <w:webHidden/>
          </w:rPr>
          <w:fldChar w:fldCharType="begin"/>
        </w:r>
        <w:r w:rsidRPr="00222D77">
          <w:rPr>
            <w:rFonts w:ascii="Times New Roman" w:hAnsi="Times New Roman" w:cs="Times New Roman"/>
            <w:b/>
            <w:webHidden/>
          </w:rPr>
          <w:instrText xml:space="preserve"> PAGEREF _Toc212886540 \h </w:instrText>
        </w:r>
        <w:r w:rsidRPr="00222D77">
          <w:rPr>
            <w:rFonts w:ascii="Times New Roman" w:hAnsi="Times New Roman" w:cs="Times New Roman"/>
            <w:b/>
            <w:webHidden/>
          </w:rPr>
        </w:r>
        <w:r w:rsidRPr="00222D77">
          <w:rPr>
            <w:rFonts w:ascii="Times New Roman" w:hAnsi="Times New Roman" w:cs="Times New Roman"/>
            <w:b/>
            <w:webHidden/>
          </w:rPr>
          <w:fldChar w:fldCharType="separate"/>
        </w:r>
        <w:r w:rsidRPr="00222D77">
          <w:rPr>
            <w:rFonts w:ascii="Times New Roman" w:hAnsi="Times New Roman" w:cs="Times New Roman"/>
            <w:b/>
            <w:webHidden/>
          </w:rPr>
          <w:t>19</w:t>
        </w:r>
        <w:r w:rsidRPr="00222D77">
          <w:rPr>
            <w:rFonts w:ascii="Times New Roman" w:hAnsi="Times New Roman" w:cs="Times New Roman"/>
            <w:b/>
            <w:webHidden/>
          </w:rPr>
          <w:fldChar w:fldCharType="end"/>
        </w:r>
      </w:hyperlink>
    </w:p>
    <w:p w14:paraId="362B1C4F" w14:textId="4F1FADF9" w:rsidR="00222D77" w:rsidRPr="00222D77" w:rsidRDefault="00222D77" w:rsidP="00222D77">
      <w:pPr>
        <w:pStyle w:val="TOC1"/>
        <w:tabs>
          <w:tab w:val="clear" w:pos="9016"/>
          <w:tab w:val="right" w:leader="dot" w:pos="9071"/>
        </w:tabs>
        <w:spacing w:after="0" w:line="240" w:lineRule="auto"/>
        <w:rPr>
          <w:rFonts w:ascii="Times New Roman" w:eastAsiaTheme="minorEastAsia" w:hAnsi="Times New Roman" w:cs="Times New Roman"/>
          <w:iCs w:val="0"/>
          <w:kern w:val="0"/>
          <w:sz w:val="22"/>
          <w:szCs w:val="22"/>
          <w:shd w:val="clear" w:color="auto" w:fill="auto"/>
          <w:lang w:val="en-US"/>
        </w:rPr>
      </w:pPr>
      <w:hyperlink w:anchor="_Toc212886541" w:history="1">
        <w:r w:rsidRPr="00222D77">
          <w:rPr>
            <w:rStyle w:val="Hyperlink"/>
            <w:rFonts w:ascii="Times New Roman" w:hAnsi="Times New Roman" w:cs="Times New Roman"/>
          </w:rPr>
          <w:t>3.3.1. Giải pháp nâng cao hiệu quả áp dụng pháp luật về nhượng quyền thương mại chung trong cả nước</w:t>
        </w:r>
        <w:r w:rsidRPr="00222D77">
          <w:rPr>
            <w:rFonts w:ascii="Times New Roman" w:hAnsi="Times New Roman" w:cs="Times New Roman"/>
            <w:webHidden/>
          </w:rPr>
          <w:tab/>
        </w:r>
        <w:r w:rsidRPr="00222D77">
          <w:rPr>
            <w:rFonts w:ascii="Times New Roman" w:hAnsi="Times New Roman" w:cs="Times New Roman"/>
            <w:webHidden/>
          </w:rPr>
          <w:fldChar w:fldCharType="begin"/>
        </w:r>
        <w:r w:rsidRPr="00222D77">
          <w:rPr>
            <w:rFonts w:ascii="Times New Roman" w:hAnsi="Times New Roman" w:cs="Times New Roman"/>
            <w:webHidden/>
          </w:rPr>
          <w:instrText xml:space="preserve"> PAGEREF _Toc212886541 \h </w:instrText>
        </w:r>
        <w:r w:rsidRPr="00222D77">
          <w:rPr>
            <w:rFonts w:ascii="Times New Roman" w:hAnsi="Times New Roman" w:cs="Times New Roman"/>
            <w:webHidden/>
          </w:rPr>
        </w:r>
        <w:r w:rsidRPr="00222D77">
          <w:rPr>
            <w:rFonts w:ascii="Times New Roman" w:hAnsi="Times New Roman" w:cs="Times New Roman"/>
            <w:webHidden/>
          </w:rPr>
          <w:fldChar w:fldCharType="separate"/>
        </w:r>
        <w:r w:rsidRPr="00222D77">
          <w:rPr>
            <w:rFonts w:ascii="Times New Roman" w:hAnsi="Times New Roman" w:cs="Times New Roman"/>
            <w:webHidden/>
          </w:rPr>
          <w:t>19</w:t>
        </w:r>
        <w:r w:rsidRPr="00222D77">
          <w:rPr>
            <w:rFonts w:ascii="Times New Roman" w:hAnsi="Times New Roman" w:cs="Times New Roman"/>
            <w:webHidden/>
          </w:rPr>
          <w:fldChar w:fldCharType="end"/>
        </w:r>
      </w:hyperlink>
    </w:p>
    <w:p w14:paraId="2EE9E275" w14:textId="60E67850" w:rsidR="00222D77" w:rsidRPr="00222D77" w:rsidRDefault="00222D77" w:rsidP="00222D77">
      <w:pPr>
        <w:pStyle w:val="TOC1"/>
        <w:tabs>
          <w:tab w:val="clear" w:pos="9016"/>
          <w:tab w:val="right" w:leader="dot" w:pos="9071"/>
        </w:tabs>
        <w:spacing w:after="0" w:line="240" w:lineRule="auto"/>
        <w:rPr>
          <w:rFonts w:ascii="Times New Roman" w:eastAsiaTheme="minorEastAsia" w:hAnsi="Times New Roman" w:cs="Times New Roman"/>
          <w:iCs w:val="0"/>
          <w:kern w:val="0"/>
          <w:sz w:val="22"/>
          <w:szCs w:val="22"/>
          <w:shd w:val="clear" w:color="auto" w:fill="auto"/>
          <w:lang w:val="en-US"/>
        </w:rPr>
      </w:pPr>
      <w:hyperlink w:anchor="_Toc212886542" w:history="1">
        <w:r w:rsidRPr="00222D77">
          <w:rPr>
            <w:rStyle w:val="Hyperlink"/>
            <w:rFonts w:ascii="Times New Roman" w:hAnsi="Times New Roman" w:cs="Times New Roman"/>
          </w:rPr>
          <w:t>3.3.2. Giải pháp nâng cao hiệu quả thực hiện pháp luật về nhượng quyền thương mại trong lĩnh vực tiêu dùng tại tỉnh Quảng Ngãi</w:t>
        </w:r>
        <w:r w:rsidRPr="00222D77">
          <w:rPr>
            <w:rFonts w:ascii="Times New Roman" w:hAnsi="Times New Roman" w:cs="Times New Roman"/>
            <w:webHidden/>
          </w:rPr>
          <w:tab/>
        </w:r>
        <w:r w:rsidRPr="00222D77">
          <w:rPr>
            <w:rFonts w:ascii="Times New Roman" w:hAnsi="Times New Roman" w:cs="Times New Roman"/>
            <w:webHidden/>
          </w:rPr>
          <w:fldChar w:fldCharType="begin"/>
        </w:r>
        <w:r w:rsidRPr="00222D77">
          <w:rPr>
            <w:rFonts w:ascii="Times New Roman" w:hAnsi="Times New Roman" w:cs="Times New Roman"/>
            <w:webHidden/>
          </w:rPr>
          <w:instrText xml:space="preserve"> PAGEREF _Toc212886542 \h </w:instrText>
        </w:r>
        <w:r w:rsidRPr="00222D77">
          <w:rPr>
            <w:rFonts w:ascii="Times New Roman" w:hAnsi="Times New Roman" w:cs="Times New Roman"/>
            <w:webHidden/>
          </w:rPr>
        </w:r>
        <w:r w:rsidRPr="00222D77">
          <w:rPr>
            <w:rFonts w:ascii="Times New Roman" w:hAnsi="Times New Roman" w:cs="Times New Roman"/>
            <w:webHidden/>
          </w:rPr>
          <w:fldChar w:fldCharType="separate"/>
        </w:r>
        <w:r w:rsidRPr="00222D77">
          <w:rPr>
            <w:rFonts w:ascii="Times New Roman" w:hAnsi="Times New Roman" w:cs="Times New Roman"/>
            <w:webHidden/>
          </w:rPr>
          <w:t>19</w:t>
        </w:r>
        <w:r w:rsidRPr="00222D77">
          <w:rPr>
            <w:rFonts w:ascii="Times New Roman" w:hAnsi="Times New Roman" w:cs="Times New Roman"/>
            <w:webHidden/>
          </w:rPr>
          <w:fldChar w:fldCharType="end"/>
        </w:r>
      </w:hyperlink>
    </w:p>
    <w:p w14:paraId="5DA18196" w14:textId="3992F011" w:rsidR="00222D77" w:rsidRPr="00222D77" w:rsidRDefault="00222D77" w:rsidP="00222D77">
      <w:pPr>
        <w:pStyle w:val="TOC1"/>
        <w:tabs>
          <w:tab w:val="clear" w:pos="9016"/>
          <w:tab w:val="right" w:leader="dot" w:pos="9071"/>
        </w:tabs>
        <w:spacing w:after="0" w:line="240" w:lineRule="auto"/>
        <w:rPr>
          <w:rFonts w:ascii="Times New Roman" w:eastAsiaTheme="minorEastAsia" w:hAnsi="Times New Roman" w:cs="Times New Roman"/>
          <w:iCs w:val="0"/>
          <w:kern w:val="0"/>
          <w:sz w:val="22"/>
          <w:szCs w:val="22"/>
          <w:shd w:val="clear" w:color="auto" w:fill="auto"/>
          <w:lang w:val="en-US"/>
        </w:rPr>
      </w:pPr>
      <w:hyperlink w:anchor="_Toc212886543" w:history="1">
        <w:r w:rsidRPr="00222D77">
          <w:rPr>
            <w:rStyle w:val="Hyperlink"/>
            <w:rFonts w:ascii="Times New Roman" w:hAnsi="Times New Roman" w:cs="Times New Roman"/>
          </w:rPr>
          <w:t>Tiểu kết Chương 3</w:t>
        </w:r>
        <w:r w:rsidRPr="00222D77">
          <w:rPr>
            <w:rFonts w:ascii="Times New Roman" w:hAnsi="Times New Roman" w:cs="Times New Roman"/>
            <w:webHidden/>
          </w:rPr>
          <w:tab/>
        </w:r>
        <w:r w:rsidRPr="00222D77">
          <w:rPr>
            <w:rFonts w:ascii="Times New Roman" w:hAnsi="Times New Roman" w:cs="Times New Roman"/>
            <w:webHidden/>
          </w:rPr>
          <w:fldChar w:fldCharType="begin"/>
        </w:r>
        <w:r w:rsidRPr="00222D77">
          <w:rPr>
            <w:rFonts w:ascii="Times New Roman" w:hAnsi="Times New Roman" w:cs="Times New Roman"/>
            <w:webHidden/>
          </w:rPr>
          <w:instrText xml:space="preserve"> PAGEREF _Toc212886543 \h </w:instrText>
        </w:r>
        <w:r w:rsidRPr="00222D77">
          <w:rPr>
            <w:rFonts w:ascii="Times New Roman" w:hAnsi="Times New Roman" w:cs="Times New Roman"/>
            <w:webHidden/>
          </w:rPr>
        </w:r>
        <w:r w:rsidRPr="00222D77">
          <w:rPr>
            <w:rFonts w:ascii="Times New Roman" w:hAnsi="Times New Roman" w:cs="Times New Roman"/>
            <w:webHidden/>
          </w:rPr>
          <w:fldChar w:fldCharType="separate"/>
        </w:r>
        <w:r w:rsidRPr="00222D77">
          <w:rPr>
            <w:rFonts w:ascii="Times New Roman" w:hAnsi="Times New Roman" w:cs="Times New Roman"/>
            <w:webHidden/>
          </w:rPr>
          <w:t>21</w:t>
        </w:r>
        <w:r w:rsidRPr="00222D77">
          <w:rPr>
            <w:rFonts w:ascii="Times New Roman" w:hAnsi="Times New Roman" w:cs="Times New Roman"/>
            <w:webHidden/>
          </w:rPr>
          <w:fldChar w:fldCharType="end"/>
        </w:r>
      </w:hyperlink>
    </w:p>
    <w:bookmarkStart w:id="9" w:name="_GoBack"/>
    <w:p w14:paraId="17F54497" w14:textId="2612D1B8" w:rsidR="00222D77" w:rsidRPr="00222D77" w:rsidRDefault="00222D77" w:rsidP="00222D77">
      <w:pPr>
        <w:pStyle w:val="TOC1"/>
        <w:tabs>
          <w:tab w:val="clear" w:pos="9016"/>
          <w:tab w:val="right" w:leader="dot" w:pos="9071"/>
        </w:tabs>
        <w:spacing w:after="0" w:line="240" w:lineRule="auto"/>
        <w:rPr>
          <w:rFonts w:ascii="Times New Roman" w:eastAsiaTheme="minorEastAsia" w:hAnsi="Times New Roman" w:cs="Times New Roman"/>
          <w:b/>
          <w:iCs w:val="0"/>
          <w:kern w:val="0"/>
          <w:sz w:val="22"/>
          <w:szCs w:val="22"/>
          <w:shd w:val="clear" w:color="auto" w:fill="auto"/>
          <w:lang w:val="en-US"/>
        </w:rPr>
      </w:pPr>
      <w:r w:rsidRPr="00222D77">
        <w:rPr>
          <w:rStyle w:val="Hyperlink"/>
          <w:rFonts w:ascii="Times New Roman" w:hAnsi="Times New Roman" w:cs="Times New Roman"/>
          <w:b/>
        </w:rPr>
        <w:fldChar w:fldCharType="begin"/>
      </w:r>
      <w:r w:rsidRPr="00222D77">
        <w:rPr>
          <w:rStyle w:val="Hyperlink"/>
          <w:rFonts w:ascii="Times New Roman" w:hAnsi="Times New Roman" w:cs="Times New Roman"/>
          <w:b/>
        </w:rPr>
        <w:instrText xml:space="preserve"> </w:instrText>
      </w:r>
      <w:r w:rsidRPr="00222D77">
        <w:rPr>
          <w:rFonts w:ascii="Times New Roman" w:hAnsi="Times New Roman" w:cs="Times New Roman"/>
          <w:b/>
        </w:rPr>
        <w:instrText>HYPERLINK \l "_Toc212886544"</w:instrText>
      </w:r>
      <w:r w:rsidRPr="00222D77">
        <w:rPr>
          <w:rStyle w:val="Hyperlink"/>
          <w:rFonts w:ascii="Times New Roman" w:hAnsi="Times New Roman" w:cs="Times New Roman"/>
          <w:b/>
        </w:rPr>
        <w:instrText xml:space="preserve"> </w:instrText>
      </w:r>
      <w:r w:rsidRPr="00222D77">
        <w:rPr>
          <w:rStyle w:val="Hyperlink"/>
          <w:rFonts w:ascii="Times New Roman" w:hAnsi="Times New Roman" w:cs="Times New Roman"/>
          <w:b/>
        </w:rPr>
      </w:r>
      <w:r w:rsidRPr="00222D77">
        <w:rPr>
          <w:rStyle w:val="Hyperlink"/>
          <w:rFonts w:ascii="Times New Roman" w:hAnsi="Times New Roman" w:cs="Times New Roman"/>
          <w:b/>
        </w:rPr>
        <w:fldChar w:fldCharType="separate"/>
      </w:r>
      <w:r w:rsidRPr="00222D77">
        <w:rPr>
          <w:rStyle w:val="Hyperlink"/>
          <w:rFonts w:ascii="Times New Roman" w:hAnsi="Times New Roman" w:cs="Times New Roman"/>
          <w:b/>
        </w:rPr>
        <w:t>KẾT LUẬN</w:t>
      </w:r>
      <w:r w:rsidRPr="00222D77">
        <w:rPr>
          <w:rFonts w:ascii="Times New Roman" w:hAnsi="Times New Roman" w:cs="Times New Roman"/>
          <w:b/>
          <w:webHidden/>
        </w:rPr>
        <w:tab/>
      </w:r>
      <w:r w:rsidRPr="00222D77">
        <w:rPr>
          <w:rFonts w:ascii="Times New Roman" w:hAnsi="Times New Roman" w:cs="Times New Roman"/>
          <w:b/>
          <w:webHidden/>
        </w:rPr>
        <w:fldChar w:fldCharType="begin"/>
      </w:r>
      <w:r w:rsidRPr="00222D77">
        <w:rPr>
          <w:rFonts w:ascii="Times New Roman" w:hAnsi="Times New Roman" w:cs="Times New Roman"/>
          <w:b/>
          <w:webHidden/>
        </w:rPr>
        <w:instrText xml:space="preserve"> PAGEREF _Toc212886544 \h </w:instrText>
      </w:r>
      <w:r w:rsidRPr="00222D77">
        <w:rPr>
          <w:rFonts w:ascii="Times New Roman" w:hAnsi="Times New Roman" w:cs="Times New Roman"/>
          <w:b/>
          <w:webHidden/>
        </w:rPr>
      </w:r>
      <w:r w:rsidRPr="00222D77">
        <w:rPr>
          <w:rFonts w:ascii="Times New Roman" w:hAnsi="Times New Roman" w:cs="Times New Roman"/>
          <w:b/>
          <w:webHidden/>
        </w:rPr>
        <w:fldChar w:fldCharType="separate"/>
      </w:r>
      <w:r w:rsidRPr="00222D77">
        <w:rPr>
          <w:rFonts w:ascii="Times New Roman" w:hAnsi="Times New Roman" w:cs="Times New Roman"/>
          <w:b/>
          <w:webHidden/>
        </w:rPr>
        <w:t>22</w:t>
      </w:r>
      <w:r w:rsidRPr="00222D77">
        <w:rPr>
          <w:rFonts w:ascii="Times New Roman" w:hAnsi="Times New Roman" w:cs="Times New Roman"/>
          <w:b/>
          <w:webHidden/>
        </w:rPr>
        <w:fldChar w:fldCharType="end"/>
      </w:r>
      <w:r w:rsidRPr="00222D77">
        <w:rPr>
          <w:rStyle w:val="Hyperlink"/>
          <w:rFonts w:ascii="Times New Roman" w:hAnsi="Times New Roman" w:cs="Times New Roman"/>
          <w:b/>
        </w:rPr>
        <w:fldChar w:fldCharType="end"/>
      </w:r>
    </w:p>
    <w:p w14:paraId="37551A51" w14:textId="7C6C2B5C" w:rsidR="00222D77" w:rsidRPr="00222D77" w:rsidRDefault="00222D77" w:rsidP="00222D77">
      <w:pPr>
        <w:pStyle w:val="TOC1"/>
        <w:tabs>
          <w:tab w:val="clear" w:pos="9016"/>
          <w:tab w:val="right" w:leader="dot" w:pos="9071"/>
        </w:tabs>
        <w:spacing w:after="0" w:line="240" w:lineRule="auto"/>
        <w:rPr>
          <w:rFonts w:ascii="Times New Roman" w:eastAsiaTheme="minorEastAsia" w:hAnsi="Times New Roman" w:cs="Times New Roman"/>
          <w:b/>
          <w:iCs w:val="0"/>
          <w:kern w:val="0"/>
          <w:sz w:val="22"/>
          <w:szCs w:val="22"/>
          <w:shd w:val="clear" w:color="auto" w:fill="auto"/>
          <w:lang w:val="en-US"/>
        </w:rPr>
      </w:pPr>
      <w:hyperlink w:anchor="_Toc212886545" w:history="1">
        <w:r w:rsidRPr="00222D77">
          <w:rPr>
            <w:rStyle w:val="Hyperlink"/>
            <w:rFonts w:ascii="Times New Roman" w:hAnsi="Times New Roman" w:cs="Times New Roman"/>
            <w:b/>
          </w:rPr>
          <w:t>DANH MỤC TÀI LIỆU THAM KHẢO</w:t>
        </w:r>
      </w:hyperlink>
    </w:p>
    <w:bookmarkEnd w:id="9"/>
    <w:p w14:paraId="161AF9BB" w14:textId="1049AB8B" w:rsidR="00996F1B" w:rsidRPr="00D579BE" w:rsidRDefault="002C4417" w:rsidP="00222D77">
      <w:pPr>
        <w:tabs>
          <w:tab w:val="left" w:pos="851"/>
          <w:tab w:val="right" w:leader="dot" w:pos="9071"/>
        </w:tabs>
        <w:spacing w:after="0" w:line="240" w:lineRule="auto"/>
        <w:jc w:val="both"/>
        <w:rPr>
          <w:rFonts w:ascii="Times New Roman" w:hAnsi="Times New Roman" w:cs="Times New Roman"/>
          <w:b/>
          <w:sz w:val="28"/>
          <w:szCs w:val="28"/>
          <w:lang w:val="fr-FR"/>
        </w:rPr>
      </w:pPr>
      <w:r w:rsidRPr="00222D77">
        <w:rPr>
          <w:rFonts w:ascii="Times New Roman" w:hAnsi="Times New Roman" w:cs="Times New Roman"/>
          <w:b/>
          <w:sz w:val="28"/>
          <w:szCs w:val="28"/>
          <w:lang w:val="fr-FR"/>
        </w:rPr>
        <w:fldChar w:fldCharType="end"/>
      </w:r>
    </w:p>
    <w:p w14:paraId="6F509823" w14:textId="77777777" w:rsidR="00291EE7" w:rsidRPr="00D579BE" w:rsidRDefault="00291EE7" w:rsidP="00222D77">
      <w:pPr>
        <w:tabs>
          <w:tab w:val="left" w:pos="851"/>
          <w:tab w:val="right" w:leader="dot" w:pos="9071"/>
        </w:tabs>
        <w:spacing w:after="0" w:line="240" w:lineRule="auto"/>
        <w:ind w:firstLine="567"/>
        <w:jc w:val="both"/>
        <w:rPr>
          <w:rFonts w:ascii="Times New Roman" w:hAnsi="Times New Roman" w:cs="Times New Roman"/>
          <w:b/>
          <w:sz w:val="28"/>
          <w:szCs w:val="28"/>
          <w:lang w:val="fr-FR"/>
        </w:rPr>
      </w:pPr>
    </w:p>
    <w:p w14:paraId="7CC4E144" w14:textId="06C21F57" w:rsidR="000F5A2C" w:rsidRPr="000F5A2C" w:rsidRDefault="000F5A2C" w:rsidP="000F5A2C">
      <w:pPr>
        <w:jc w:val="center"/>
        <w:rPr>
          <w:rFonts w:ascii="Times New Roman" w:eastAsiaTheme="majorEastAsia" w:hAnsi="Times New Roman" w:cs="Times New Roman"/>
          <w:b/>
          <w:sz w:val="28"/>
          <w:szCs w:val="28"/>
        </w:rPr>
      </w:pPr>
      <w:bookmarkStart w:id="10" w:name="_Toc205393546"/>
      <w:r>
        <w:rPr>
          <w:rFonts w:ascii="Times New Roman" w:hAnsi="Times New Roman" w:cs="Times New Roman"/>
          <w:b/>
          <w:sz w:val="28"/>
          <w:szCs w:val="28"/>
        </w:rPr>
        <w:br w:type="page"/>
      </w:r>
      <w:r w:rsidRPr="00EC3FE0">
        <w:rPr>
          <w:rFonts w:ascii="Times New Roman" w:hAnsi="Times New Roman" w:cs="Times New Roman"/>
          <w:b/>
          <w:sz w:val="26"/>
          <w:szCs w:val="26"/>
        </w:rPr>
        <w:lastRenderedPageBreak/>
        <w:t>DANH MỤC CÁC TỪ VIẾT TẮT</w:t>
      </w:r>
    </w:p>
    <w:tbl>
      <w:tblPr>
        <w:tblStyle w:val="TableGrid"/>
        <w:tblpPr w:leftFromText="180" w:rightFromText="180" w:vertAnchor="text" w:horzAnchor="page" w:tblpX="2886" w:tblpY="233"/>
        <w:tblW w:w="0" w:type="auto"/>
        <w:tblLook w:val="04A0" w:firstRow="1" w:lastRow="0" w:firstColumn="1" w:lastColumn="0" w:noHBand="0" w:noVBand="1"/>
      </w:tblPr>
      <w:tblGrid>
        <w:gridCol w:w="708"/>
        <w:gridCol w:w="5103"/>
        <w:gridCol w:w="1575"/>
      </w:tblGrid>
      <w:tr w:rsidR="000F5A2C" w:rsidRPr="00EC3FE0" w14:paraId="4DFEC8C8" w14:textId="77777777" w:rsidTr="00CB64D8">
        <w:trPr>
          <w:trHeight w:val="545"/>
        </w:trPr>
        <w:tc>
          <w:tcPr>
            <w:tcW w:w="708" w:type="dxa"/>
          </w:tcPr>
          <w:p w14:paraId="2802DEFF" w14:textId="77777777" w:rsidR="000F5A2C" w:rsidRPr="00EC3FE0" w:rsidRDefault="000F5A2C" w:rsidP="00CB64D8">
            <w:pPr>
              <w:tabs>
                <w:tab w:val="left" w:pos="851"/>
                <w:tab w:val="left" w:pos="993"/>
                <w:tab w:val="left" w:pos="3402"/>
              </w:tabs>
              <w:spacing w:line="360" w:lineRule="auto"/>
              <w:jc w:val="center"/>
              <w:rPr>
                <w:rFonts w:ascii="Times New Roman" w:hAnsi="Times New Roman" w:cs="Times New Roman"/>
                <w:b/>
                <w:sz w:val="26"/>
                <w:szCs w:val="26"/>
              </w:rPr>
            </w:pPr>
            <w:r w:rsidRPr="00EC3FE0">
              <w:rPr>
                <w:rFonts w:ascii="Times New Roman" w:hAnsi="Times New Roman" w:cs="Times New Roman"/>
                <w:b/>
                <w:sz w:val="26"/>
                <w:szCs w:val="26"/>
              </w:rPr>
              <w:t>STT</w:t>
            </w:r>
          </w:p>
        </w:tc>
        <w:tc>
          <w:tcPr>
            <w:tcW w:w="5103" w:type="dxa"/>
          </w:tcPr>
          <w:p w14:paraId="1131A8B1" w14:textId="77777777" w:rsidR="000F5A2C" w:rsidRPr="00EC3FE0" w:rsidRDefault="000F5A2C" w:rsidP="00CB64D8">
            <w:pPr>
              <w:tabs>
                <w:tab w:val="left" w:pos="851"/>
                <w:tab w:val="left" w:pos="993"/>
                <w:tab w:val="left" w:pos="3402"/>
              </w:tabs>
              <w:spacing w:line="360" w:lineRule="auto"/>
              <w:jc w:val="center"/>
              <w:rPr>
                <w:rFonts w:ascii="Times New Roman" w:hAnsi="Times New Roman" w:cs="Times New Roman"/>
                <w:b/>
                <w:sz w:val="26"/>
                <w:szCs w:val="26"/>
              </w:rPr>
            </w:pPr>
            <w:r w:rsidRPr="00EC3FE0">
              <w:rPr>
                <w:rFonts w:ascii="Times New Roman" w:hAnsi="Times New Roman" w:cs="Times New Roman"/>
                <w:b/>
                <w:sz w:val="26"/>
                <w:szCs w:val="26"/>
              </w:rPr>
              <w:t>Viết đầy đủ</w:t>
            </w:r>
          </w:p>
        </w:tc>
        <w:tc>
          <w:tcPr>
            <w:tcW w:w="1575" w:type="dxa"/>
          </w:tcPr>
          <w:p w14:paraId="39214FCA" w14:textId="77777777" w:rsidR="000F5A2C" w:rsidRPr="00EC3FE0" w:rsidRDefault="000F5A2C" w:rsidP="00CB64D8">
            <w:pPr>
              <w:tabs>
                <w:tab w:val="left" w:pos="851"/>
                <w:tab w:val="left" w:pos="993"/>
                <w:tab w:val="left" w:pos="3402"/>
              </w:tabs>
              <w:spacing w:line="360" w:lineRule="auto"/>
              <w:jc w:val="center"/>
              <w:rPr>
                <w:rFonts w:ascii="Times New Roman" w:hAnsi="Times New Roman" w:cs="Times New Roman"/>
                <w:b/>
                <w:sz w:val="26"/>
                <w:szCs w:val="26"/>
              </w:rPr>
            </w:pPr>
            <w:r w:rsidRPr="00EC3FE0">
              <w:rPr>
                <w:rFonts w:ascii="Times New Roman" w:hAnsi="Times New Roman" w:cs="Times New Roman"/>
                <w:b/>
                <w:sz w:val="26"/>
                <w:szCs w:val="26"/>
              </w:rPr>
              <w:t>Chữ viết tắt</w:t>
            </w:r>
          </w:p>
        </w:tc>
      </w:tr>
      <w:tr w:rsidR="000F5A2C" w:rsidRPr="00EC3FE0" w14:paraId="4C68DDBD" w14:textId="77777777" w:rsidTr="00CB64D8">
        <w:trPr>
          <w:trHeight w:val="545"/>
        </w:trPr>
        <w:tc>
          <w:tcPr>
            <w:tcW w:w="708" w:type="dxa"/>
          </w:tcPr>
          <w:p w14:paraId="426976AD" w14:textId="77777777" w:rsidR="000F5A2C" w:rsidRPr="00EC3FE0" w:rsidRDefault="000F5A2C" w:rsidP="00CB64D8">
            <w:pPr>
              <w:tabs>
                <w:tab w:val="left" w:pos="851"/>
                <w:tab w:val="left" w:pos="993"/>
                <w:tab w:val="left" w:pos="3402"/>
              </w:tabs>
              <w:spacing w:line="360" w:lineRule="auto"/>
              <w:jc w:val="center"/>
              <w:rPr>
                <w:rFonts w:ascii="Times New Roman" w:hAnsi="Times New Roman" w:cs="Times New Roman"/>
                <w:sz w:val="26"/>
                <w:szCs w:val="26"/>
              </w:rPr>
            </w:pPr>
            <w:r w:rsidRPr="00EC3FE0">
              <w:rPr>
                <w:rFonts w:ascii="Times New Roman" w:hAnsi="Times New Roman" w:cs="Times New Roman"/>
                <w:sz w:val="26"/>
                <w:szCs w:val="26"/>
              </w:rPr>
              <w:t>1.</w:t>
            </w:r>
          </w:p>
        </w:tc>
        <w:tc>
          <w:tcPr>
            <w:tcW w:w="5103" w:type="dxa"/>
          </w:tcPr>
          <w:p w14:paraId="62FA9267" w14:textId="77777777" w:rsidR="000F5A2C" w:rsidRPr="00EC3FE0" w:rsidRDefault="000F5A2C" w:rsidP="00CB64D8">
            <w:pPr>
              <w:tabs>
                <w:tab w:val="left" w:pos="851"/>
                <w:tab w:val="left" w:pos="993"/>
                <w:tab w:val="left" w:pos="3402"/>
              </w:tabs>
              <w:spacing w:line="360" w:lineRule="auto"/>
              <w:jc w:val="both"/>
              <w:rPr>
                <w:rFonts w:ascii="Times New Roman" w:hAnsi="Times New Roman" w:cs="Times New Roman"/>
                <w:sz w:val="26"/>
                <w:szCs w:val="26"/>
              </w:rPr>
            </w:pPr>
            <w:r w:rsidRPr="006F7ED8">
              <w:rPr>
                <w:rFonts w:ascii="Times New Roman" w:hAnsi="Times New Roman" w:cs="Times New Roman"/>
                <w:sz w:val="26"/>
                <w:szCs w:val="26"/>
                <w:lang w:val="vi-VN"/>
              </w:rPr>
              <w:t>Hiệp hội các Quốc gia Đông Nam Á</w:t>
            </w:r>
          </w:p>
        </w:tc>
        <w:tc>
          <w:tcPr>
            <w:tcW w:w="1575" w:type="dxa"/>
          </w:tcPr>
          <w:p w14:paraId="41CF652A" w14:textId="77777777" w:rsidR="000F5A2C" w:rsidRPr="00EC3FE0" w:rsidRDefault="000F5A2C" w:rsidP="00CB64D8">
            <w:pPr>
              <w:tabs>
                <w:tab w:val="left" w:pos="851"/>
                <w:tab w:val="left" w:pos="993"/>
                <w:tab w:val="left" w:pos="3402"/>
              </w:tabs>
              <w:spacing w:line="360" w:lineRule="auto"/>
              <w:jc w:val="both"/>
              <w:rPr>
                <w:rFonts w:ascii="Times New Roman" w:hAnsi="Times New Roman" w:cs="Times New Roman"/>
                <w:sz w:val="26"/>
                <w:szCs w:val="26"/>
              </w:rPr>
            </w:pPr>
            <w:r w:rsidRPr="008324A2">
              <w:rPr>
                <w:rFonts w:ascii="Times New Roman" w:hAnsi="Times New Roman" w:cs="Times New Roman"/>
                <w:spacing w:val="-2"/>
                <w:sz w:val="28"/>
                <w:szCs w:val="28"/>
              </w:rPr>
              <w:t>ASEAN</w:t>
            </w:r>
          </w:p>
        </w:tc>
      </w:tr>
      <w:tr w:rsidR="000F5A2C" w:rsidRPr="00EC3FE0" w14:paraId="7BC7D79D" w14:textId="77777777" w:rsidTr="00CB64D8">
        <w:trPr>
          <w:trHeight w:val="564"/>
        </w:trPr>
        <w:tc>
          <w:tcPr>
            <w:tcW w:w="708" w:type="dxa"/>
          </w:tcPr>
          <w:p w14:paraId="6E0F818F" w14:textId="77777777" w:rsidR="000F5A2C" w:rsidRPr="00EC3FE0" w:rsidRDefault="000F5A2C" w:rsidP="00CB64D8">
            <w:pPr>
              <w:tabs>
                <w:tab w:val="left" w:pos="851"/>
                <w:tab w:val="left" w:pos="993"/>
                <w:tab w:val="left" w:pos="3402"/>
              </w:tabs>
              <w:spacing w:line="360" w:lineRule="auto"/>
              <w:jc w:val="center"/>
              <w:rPr>
                <w:rFonts w:ascii="Times New Roman" w:hAnsi="Times New Roman" w:cs="Times New Roman"/>
                <w:sz w:val="26"/>
                <w:szCs w:val="26"/>
              </w:rPr>
            </w:pPr>
            <w:r w:rsidRPr="00EC3FE0">
              <w:rPr>
                <w:rFonts w:ascii="Times New Roman" w:hAnsi="Times New Roman" w:cs="Times New Roman"/>
                <w:sz w:val="26"/>
                <w:szCs w:val="26"/>
              </w:rPr>
              <w:t>2.</w:t>
            </w:r>
          </w:p>
        </w:tc>
        <w:tc>
          <w:tcPr>
            <w:tcW w:w="5103" w:type="dxa"/>
          </w:tcPr>
          <w:p w14:paraId="63EA4C59" w14:textId="77777777" w:rsidR="000F5A2C" w:rsidRPr="00EC3FE0" w:rsidRDefault="000F5A2C" w:rsidP="00CB64D8">
            <w:pPr>
              <w:tabs>
                <w:tab w:val="left" w:pos="851"/>
                <w:tab w:val="left" w:pos="993"/>
                <w:tab w:val="left" w:pos="3402"/>
              </w:tabs>
              <w:spacing w:line="360" w:lineRule="auto"/>
              <w:jc w:val="both"/>
              <w:rPr>
                <w:rFonts w:ascii="Times New Roman" w:hAnsi="Times New Roman" w:cs="Times New Roman"/>
                <w:sz w:val="26"/>
                <w:szCs w:val="26"/>
              </w:rPr>
            </w:pPr>
            <w:r>
              <w:rPr>
                <w:rFonts w:ascii="Times New Roman" w:hAnsi="Times New Roman" w:cs="Times New Roman"/>
                <w:sz w:val="26"/>
                <w:szCs w:val="26"/>
              </w:rPr>
              <w:t>Trách nhiệm hữu hạn</w:t>
            </w:r>
          </w:p>
        </w:tc>
        <w:tc>
          <w:tcPr>
            <w:tcW w:w="1575" w:type="dxa"/>
          </w:tcPr>
          <w:p w14:paraId="2E7FE6D9" w14:textId="77777777" w:rsidR="000F5A2C" w:rsidRPr="00EC3FE0" w:rsidRDefault="000F5A2C" w:rsidP="00CB64D8">
            <w:pPr>
              <w:tabs>
                <w:tab w:val="left" w:pos="851"/>
                <w:tab w:val="left" w:pos="993"/>
                <w:tab w:val="left" w:pos="3402"/>
              </w:tabs>
              <w:spacing w:line="360" w:lineRule="auto"/>
              <w:jc w:val="both"/>
              <w:rPr>
                <w:rFonts w:ascii="Times New Roman" w:hAnsi="Times New Roman" w:cs="Times New Roman"/>
                <w:sz w:val="26"/>
                <w:szCs w:val="26"/>
              </w:rPr>
            </w:pPr>
            <w:r>
              <w:rPr>
                <w:rFonts w:ascii="Times New Roman" w:hAnsi="Times New Roman" w:cs="Times New Roman"/>
                <w:sz w:val="26"/>
                <w:szCs w:val="26"/>
              </w:rPr>
              <w:t>TNHH</w:t>
            </w:r>
          </w:p>
        </w:tc>
      </w:tr>
      <w:tr w:rsidR="000F5A2C" w:rsidRPr="00EC3FE0" w14:paraId="51FFBE52" w14:textId="77777777" w:rsidTr="00CB64D8">
        <w:trPr>
          <w:trHeight w:val="564"/>
        </w:trPr>
        <w:tc>
          <w:tcPr>
            <w:tcW w:w="708" w:type="dxa"/>
          </w:tcPr>
          <w:p w14:paraId="3CA7987F" w14:textId="77777777" w:rsidR="000F5A2C" w:rsidRPr="00EC3FE0" w:rsidRDefault="000F5A2C" w:rsidP="00CB64D8">
            <w:pPr>
              <w:tabs>
                <w:tab w:val="left" w:pos="851"/>
                <w:tab w:val="left" w:pos="993"/>
                <w:tab w:val="left" w:pos="3402"/>
              </w:tabs>
              <w:spacing w:line="360" w:lineRule="auto"/>
              <w:jc w:val="center"/>
              <w:rPr>
                <w:rFonts w:ascii="Times New Roman" w:hAnsi="Times New Roman" w:cs="Times New Roman"/>
                <w:sz w:val="26"/>
                <w:szCs w:val="26"/>
              </w:rPr>
            </w:pPr>
            <w:r w:rsidRPr="00EC3FE0">
              <w:rPr>
                <w:rFonts w:ascii="Times New Roman" w:hAnsi="Times New Roman" w:cs="Times New Roman"/>
                <w:sz w:val="26"/>
                <w:szCs w:val="26"/>
              </w:rPr>
              <w:t>3.</w:t>
            </w:r>
          </w:p>
        </w:tc>
        <w:tc>
          <w:tcPr>
            <w:tcW w:w="5103" w:type="dxa"/>
          </w:tcPr>
          <w:p w14:paraId="049220B9" w14:textId="77777777" w:rsidR="000F5A2C" w:rsidRPr="00EC3FE0" w:rsidRDefault="000F5A2C" w:rsidP="00CB64D8">
            <w:pPr>
              <w:tabs>
                <w:tab w:val="left" w:pos="851"/>
                <w:tab w:val="left" w:pos="993"/>
                <w:tab w:val="left" w:pos="3402"/>
              </w:tabs>
              <w:spacing w:line="360" w:lineRule="auto"/>
              <w:jc w:val="both"/>
              <w:rPr>
                <w:rFonts w:ascii="Times New Roman" w:hAnsi="Times New Roman" w:cs="Times New Roman"/>
                <w:sz w:val="26"/>
                <w:szCs w:val="26"/>
              </w:rPr>
            </w:pPr>
            <w:r w:rsidRPr="000B72F9">
              <w:rPr>
                <w:rFonts w:ascii="Times New Roman" w:hAnsi="Times New Roman" w:cs="Times New Roman"/>
                <w:sz w:val="26"/>
                <w:szCs w:val="26"/>
              </w:rPr>
              <w:t>Hiệp định Đối tác Toàn diện và Tiến bộ xuyên Thái Bình Dương</w:t>
            </w:r>
          </w:p>
        </w:tc>
        <w:tc>
          <w:tcPr>
            <w:tcW w:w="1575" w:type="dxa"/>
          </w:tcPr>
          <w:p w14:paraId="74FE11DA" w14:textId="77777777" w:rsidR="000F5A2C" w:rsidRPr="00EC3FE0" w:rsidRDefault="000F5A2C" w:rsidP="00CB64D8">
            <w:pPr>
              <w:tabs>
                <w:tab w:val="left" w:pos="851"/>
                <w:tab w:val="left" w:pos="993"/>
                <w:tab w:val="left" w:pos="3402"/>
              </w:tabs>
              <w:spacing w:line="360" w:lineRule="auto"/>
              <w:jc w:val="both"/>
              <w:rPr>
                <w:rFonts w:ascii="Times New Roman" w:hAnsi="Times New Roman" w:cs="Times New Roman"/>
                <w:sz w:val="26"/>
                <w:szCs w:val="26"/>
              </w:rPr>
            </w:pPr>
            <w:r w:rsidRPr="008324A2">
              <w:rPr>
                <w:rFonts w:ascii="Times New Roman" w:hAnsi="Times New Roman" w:cs="Times New Roman"/>
                <w:spacing w:val="-2"/>
                <w:sz w:val="28"/>
                <w:szCs w:val="28"/>
                <w:lang w:val="nl-NL"/>
              </w:rPr>
              <w:t>CPTPP</w:t>
            </w:r>
          </w:p>
        </w:tc>
      </w:tr>
      <w:tr w:rsidR="000F5A2C" w:rsidRPr="00EC3FE0" w14:paraId="52AC8FC3" w14:textId="77777777" w:rsidTr="00CB64D8">
        <w:trPr>
          <w:trHeight w:val="545"/>
        </w:trPr>
        <w:tc>
          <w:tcPr>
            <w:tcW w:w="708" w:type="dxa"/>
          </w:tcPr>
          <w:p w14:paraId="5B353FCE" w14:textId="77777777" w:rsidR="000F5A2C" w:rsidRPr="00EC3FE0" w:rsidRDefault="000F5A2C" w:rsidP="00CB64D8">
            <w:pPr>
              <w:tabs>
                <w:tab w:val="left" w:pos="851"/>
                <w:tab w:val="left" w:pos="993"/>
                <w:tab w:val="left" w:pos="3402"/>
              </w:tabs>
              <w:spacing w:line="360" w:lineRule="auto"/>
              <w:jc w:val="center"/>
              <w:rPr>
                <w:rFonts w:ascii="Times New Roman" w:hAnsi="Times New Roman" w:cs="Times New Roman"/>
                <w:sz w:val="26"/>
                <w:szCs w:val="26"/>
              </w:rPr>
            </w:pPr>
            <w:r w:rsidRPr="00EC3FE0">
              <w:rPr>
                <w:rFonts w:ascii="Times New Roman" w:hAnsi="Times New Roman" w:cs="Times New Roman"/>
                <w:sz w:val="26"/>
                <w:szCs w:val="26"/>
              </w:rPr>
              <w:t>4.</w:t>
            </w:r>
          </w:p>
        </w:tc>
        <w:tc>
          <w:tcPr>
            <w:tcW w:w="5103" w:type="dxa"/>
          </w:tcPr>
          <w:p w14:paraId="24DDB0E2" w14:textId="77777777" w:rsidR="000F5A2C" w:rsidRPr="008E3446" w:rsidRDefault="000F5A2C" w:rsidP="00CB64D8">
            <w:pPr>
              <w:tabs>
                <w:tab w:val="left" w:pos="851"/>
                <w:tab w:val="left" w:pos="993"/>
                <w:tab w:val="left" w:pos="3402"/>
              </w:tabs>
              <w:spacing w:line="360" w:lineRule="auto"/>
              <w:jc w:val="both"/>
              <w:rPr>
                <w:rFonts w:ascii="Times New Roman" w:hAnsi="Times New Roman" w:cs="Times New Roman"/>
                <w:sz w:val="26"/>
                <w:szCs w:val="26"/>
              </w:rPr>
            </w:pPr>
            <w:r w:rsidRPr="008E3446">
              <w:rPr>
                <w:rFonts w:ascii="Times New Roman" w:hAnsi="Times New Roman" w:cs="Times New Roman"/>
                <w:sz w:val="26"/>
                <w:szCs w:val="26"/>
                <w:lang w:val="vi-VN"/>
              </w:rPr>
              <w:t>Hiệp định thương mại tự do Việt Nam – EU</w:t>
            </w:r>
          </w:p>
        </w:tc>
        <w:tc>
          <w:tcPr>
            <w:tcW w:w="1575" w:type="dxa"/>
          </w:tcPr>
          <w:p w14:paraId="67D788EB" w14:textId="77777777" w:rsidR="000F5A2C" w:rsidRPr="00EC3FE0" w:rsidRDefault="000F5A2C" w:rsidP="00CB64D8">
            <w:pPr>
              <w:tabs>
                <w:tab w:val="left" w:pos="851"/>
                <w:tab w:val="left" w:pos="993"/>
                <w:tab w:val="left" w:pos="3402"/>
              </w:tabs>
              <w:spacing w:line="360" w:lineRule="auto"/>
              <w:jc w:val="both"/>
              <w:rPr>
                <w:rFonts w:ascii="Times New Roman" w:hAnsi="Times New Roman" w:cs="Times New Roman"/>
                <w:sz w:val="26"/>
                <w:szCs w:val="26"/>
              </w:rPr>
            </w:pPr>
            <w:r w:rsidRPr="008324A2">
              <w:rPr>
                <w:rFonts w:ascii="Times New Roman" w:hAnsi="Times New Roman" w:cs="Times New Roman"/>
                <w:spacing w:val="-2"/>
                <w:sz w:val="28"/>
                <w:szCs w:val="28"/>
                <w:lang w:val="nl-NL"/>
              </w:rPr>
              <w:t>EVFTA</w:t>
            </w:r>
          </w:p>
        </w:tc>
      </w:tr>
      <w:tr w:rsidR="000F5A2C" w:rsidRPr="00EC3FE0" w14:paraId="20C537DB" w14:textId="77777777" w:rsidTr="00CB64D8">
        <w:trPr>
          <w:trHeight w:val="545"/>
        </w:trPr>
        <w:tc>
          <w:tcPr>
            <w:tcW w:w="708" w:type="dxa"/>
          </w:tcPr>
          <w:p w14:paraId="4114175D" w14:textId="77777777" w:rsidR="000F5A2C" w:rsidRPr="00EC3FE0" w:rsidRDefault="000F5A2C" w:rsidP="00CB64D8">
            <w:pPr>
              <w:tabs>
                <w:tab w:val="left" w:pos="851"/>
                <w:tab w:val="left" w:pos="993"/>
                <w:tab w:val="left" w:pos="3402"/>
              </w:tabs>
              <w:spacing w:line="360" w:lineRule="auto"/>
              <w:jc w:val="center"/>
              <w:rPr>
                <w:rFonts w:ascii="Times New Roman" w:hAnsi="Times New Roman" w:cs="Times New Roman"/>
                <w:sz w:val="26"/>
                <w:szCs w:val="26"/>
              </w:rPr>
            </w:pPr>
            <w:r w:rsidRPr="00EC3FE0">
              <w:rPr>
                <w:rFonts w:ascii="Times New Roman" w:hAnsi="Times New Roman" w:cs="Times New Roman"/>
                <w:sz w:val="26"/>
                <w:szCs w:val="26"/>
              </w:rPr>
              <w:t>5.</w:t>
            </w:r>
          </w:p>
        </w:tc>
        <w:tc>
          <w:tcPr>
            <w:tcW w:w="5103" w:type="dxa"/>
          </w:tcPr>
          <w:p w14:paraId="3AD1175D" w14:textId="77777777" w:rsidR="000F5A2C" w:rsidRPr="00EC3FE0" w:rsidRDefault="000F5A2C" w:rsidP="00CB64D8">
            <w:pPr>
              <w:tabs>
                <w:tab w:val="left" w:pos="851"/>
                <w:tab w:val="left" w:pos="993"/>
                <w:tab w:val="left" w:pos="3402"/>
              </w:tabs>
              <w:spacing w:line="360" w:lineRule="auto"/>
              <w:jc w:val="both"/>
              <w:rPr>
                <w:rFonts w:ascii="Times New Roman" w:hAnsi="Times New Roman" w:cs="Times New Roman"/>
                <w:sz w:val="26"/>
                <w:szCs w:val="26"/>
              </w:rPr>
            </w:pPr>
            <w:r w:rsidRPr="00B57644">
              <w:rPr>
                <w:rFonts w:ascii="Times New Roman" w:hAnsi="Times New Roman" w:cs="Times New Roman"/>
                <w:sz w:val="26"/>
                <w:szCs w:val="26"/>
              </w:rPr>
              <w:t>Hiệp định Đối tác Kinh tế Toàn diện Khu vực</w:t>
            </w:r>
          </w:p>
        </w:tc>
        <w:tc>
          <w:tcPr>
            <w:tcW w:w="1575" w:type="dxa"/>
          </w:tcPr>
          <w:p w14:paraId="027A16B1" w14:textId="77777777" w:rsidR="000F5A2C" w:rsidRPr="00EC3FE0" w:rsidRDefault="000F5A2C" w:rsidP="00CB64D8">
            <w:pPr>
              <w:tabs>
                <w:tab w:val="left" w:pos="851"/>
                <w:tab w:val="left" w:pos="993"/>
                <w:tab w:val="left" w:pos="3402"/>
              </w:tabs>
              <w:spacing w:line="360" w:lineRule="auto"/>
              <w:jc w:val="both"/>
              <w:rPr>
                <w:rFonts w:ascii="Times New Roman" w:hAnsi="Times New Roman" w:cs="Times New Roman"/>
                <w:sz w:val="26"/>
                <w:szCs w:val="26"/>
              </w:rPr>
            </w:pPr>
            <w:r>
              <w:rPr>
                <w:rFonts w:ascii="Times New Roman" w:hAnsi="Times New Roman" w:cs="Times New Roman"/>
                <w:sz w:val="26"/>
                <w:szCs w:val="26"/>
              </w:rPr>
              <w:t>RCEP</w:t>
            </w:r>
          </w:p>
        </w:tc>
      </w:tr>
    </w:tbl>
    <w:p w14:paraId="48FC7ED6" w14:textId="77777777" w:rsidR="000F5A2C" w:rsidRPr="000F5A2C" w:rsidRDefault="000F5A2C" w:rsidP="000F5A2C">
      <w:pPr>
        <w:tabs>
          <w:tab w:val="left" w:pos="851"/>
          <w:tab w:val="left" w:pos="993"/>
        </w:tabs>
        <w:spacing w:after="0" w:line="360" w:lineRule="auto"/>
        <w:jc w:val="both"/>
        <w:rPr>
          <w:rFonts w:ascii="Times New Roman" w:hAnsi="Times New Roman" w:cs="Times New Roman"/>
          <w:bCs/>
          <w:sz w:val="26"/>
          <w:szCs w:val="26"/>
        </w:rPr>
      </w:pPr>
    </w:p>
    <w:p w14:paraId="199AC404" w14:textId="77777777" w:rsidR="000F5A2C" w:rsidRPr="00EC3FE0" w:rsidRDefault="000F5A2C" w:rsidP="000F5A2C">
      <w:pPr>
        <w:tabs>
          <w:tab w:val="left" w:pos="851"/>
          <w:tab w:val="left" w:pos="993"/>
        </w:tabs>
        <w:spacing w:after="0" w:line="360" w:lineRule="auto"/>
        <w:jc w:val="both"/>
        <w:rPr>
          <w:rFonts w:ascii="Times New Roman" w:hAnsi="Times New Roman" w:cs="Times New Roman"/>
          <w:b/>
          <w:sz w:val="26"/>
          <w:szCs w:val="26"/>
        </w:rPr>
      </w:pPr>
    </w:p>
    <w:p w14:paraId="3F552E9C" w14:textId="77777777" w:rsidR="00250EC9" w:rsidRPr="00D579BE" w:rsidRDefault="00250EC9" w:rsidP="00250EC9">
      <w:pPr>
        <w:pStyle w:val="Heading1"/>
        <w:tabs>
          <w:tab w:val="left" w:pos="851"/>
        </w:tabs>
        <w:spacing w:before="0" w:after="0" w:line="240" w:lineRule="auto"/>
        <w:ind w:firstLine="567"/>
        <w:jc w:val="both"/>
        <w:rPr>
          <w:rFonts w:ascii="Times New Roman" w:hAnsi="Times New Roman" w:cs="Times New Roman"/>
          <w:b/>
          <w:color w:val="auto"/>
          <w:sz w:val="28"/>
          <w:szCs w:val="28"/>
        </w:rPr>
        <w:sectPr w:rsidR="00250EC9" w:rsidRPr="00D579BE" w:rsidSect="00D579BE">
          <w:footerReference w:type="default" r:id="rId9"/>
          <w:pgSz w:w="11906" w:h="16838" w:code="9"/>
          <w:pgMar w:top="1418" w:right="1134" w:bottom="1418" w:left="1701" w:header="709" w:footer="709" w:gutter="0"/>
          <w:pgBorders w:display="firstPage">
            <w:top w:val="twistedLines1" w:sz="18" w:space="0" w:color="auto"/>
            <w:left w:val="twistedLines1" w:sz="18" w:space="0" w:color="auto"/>
            <w:bottom w:val="twistedLines1" w:sz="18" w:space="0" w:color="auto"/>
            <w:right w:val="twistedLines1" w:sz="18" w:space="0" w:color="auto"/>
          </w:pgBorders>
          <w:cols w:space="708"/>
          <w:docGrid w:linePitch="360"/>
        </w:sectPr>
      </w:pPr>
    </w:p>
    <w:p w14:paraId="01E959ED" w14:textId="3CD62BE1" w:rsidR="00D22C7A" w:rsidRPr="00D579BE" w:rsidRDefault="00EC5C63" w:rsidP="00250EC9">
      <w:pPr>
        <w:pStyle w:val="10"/>
      </w:pPr>
      <w:bookmarkStart w:id="11" w:name="_Toc212886498"/>
      <w:r w:rsidRPr="00D579BE">
        <w:lastRenderedPageBreak/>
        <w:t>PHẦN MỞ ĐẦU</w:t>
      </w:r>
      <w:bookmarkEnd w:id="10"/>
      <w:bookmarkEnd w:id="11"/>
    </w:p>
    <w:p w14:paraId="18DCC9CA" w14:textId="77777777" w:rsidR="00250EC9" w:rsidRPr="00D579BE" w:rsidRDefault="00250EC9" w:rsidP="00250EC9">
      <w:pPr>
        <w:pStyle w:val="Heading2"/>
        <w:tabs>
          <w:tab w:val="left" w:pos="851"/>
        </w:tabs>
        <w:spacing w:before="0" w:after="0" w:line="240" w:lineRule="auto"/>
        <w:ind w:firstLine="567"/>
        <w:jc w:val="both"/>
        <w:rPr>
          <w:rFonts w:ascii="Times New Roman" w:hAnsi="Times New Roman" w:cs="Times New Roman"/>
          <w:b/>
          <w:color w:val="auto"/>
          <w:sz w:val="28"/>
          <w:szCs w:val="28"/>
        </w:rPr>
      </w:pPr>
      <w:bookmarkStart w:id="12" w:name="_Toc194606927"/>
      <w:bookmarkStart w:id="13" w:name="_Toc194991980"/>
      <w:bookmarkStart w:id="14" w:name="_Toc205393547"/>
      <w:bookmarkStart w:id="15" w:name="_Toc146352456"/>
      <w:bookmarkStart w:id="16" w:name="_Toc153526379"/>
      <w:bookmarkStart w:id="17" w:name="_Toc153526869"/>
      <w:bookmarkStart w:id="18" w:name="_Toc153563865"/>
      <w:bookmarkStart w:id="19" w:name="_Toc153563979"/>
      <w:bookmarkStart w:id="20" w:name="_Toc153609944"/>
      <w:bookmarkEnd w:id="2"/>
      <w:bookmarkEnd w:id="3"/>
      <w:bookmarkEnd w:id="4"/>
      <w:bookmarkEnd w:id="5"/>
      <w:bookmarkEnd w:id="6"/>
      <w:bookmarkEnd w:id="7"/>
      <w:bookmarkEnd w:id="8"/>
    </w:p>
    <w:p w14:paraId="702B7917" w14:textId="10DA1177" w:rsidR="00667D81" w:rsidRPr="00D579BE" w:rsidRDefault="00915DB1" w:rsidP="00250EC9">
      <w:pPr>
        <w:pStyle w:val="2"/>
      </w:pPr>
      <w:bookmarkStart w:id="21" w:name="_Toc212886499"/>
      <w:r w:rsidRPr="00D579BE">
        <w:t>1. Tính cấp thiết của việc nghiên cứu đề tài</w:t>
      </w:r>
      <w:bookmarkEnd w:id="12"/>
      <w:bookmarkEnd w:id="13"/>
      <w:bookmarkEnd w:id="14"/>
      <w:bookmarkEnd w:id="21"/>
    </w:p>
    <w:p w14:paraId="4ED156B3" w14:textId="77777777" w:rsidR="009025B4" w:rsidRPr="00D579BE" w:rsidRDefault="00915DB1" w:rsidP="00250EC9">
      <w:pPr>
        <w:tabs>
          <w:tab w:val="left" w:pos="851"/>
        </w:tabs>
        <w:spacing w:after="0" w:line="240" w:lineRule="auto"/>
        <w:ind w:firstLine="567"/>
        <w:jc w:val="both"/>
        <w:rPr>
          <w:rFonts w:ascii="Times New Roman" w:hAnsi="Times New Roman" w:cs="Times New Roman"/>
          <w:b/>
          <w:bCs/>
          <w:sz w:val="28"/>
          <w:szCs w:val="28"/>
        </w:rPr>
      </w:pPr>
      <w:r w:rsidRPr="00D579BE">
        <w:rPr>
          <w:rFonts w:ascii="Times New Roman" w:hAnsi="Times New Roman" w:cs="Times New Roman"/>
          <w:bCs/>
          <w:sz w:val="28"/>
          <w:szCs w:val="28"/>
        </w:rPr>
        <w:t xml:space="preserve">Trong bối cảnh toàn cầu hóa và hội nhập kinh tế quốc tế, </w:t>
      </w:r>
      <w:r w:rsidR="00232A83" w:rsidRPr="00D579BE">
        <w:rPr>
          <w:rFonts w:ascii="Times New Roman" w:hAnsi="Times New Roman" w:cs="Times New Roman"/>
          <w:bCs/>
          <w:sz w:val="28"/>
          <w:szCs w:val="28"/>
        </w:rPr>
        <w:t xml:space="preserve">với những ưu điểm thì hoạt động </w:t>
      </w:r>
      <w:r w:rsidRPr="00D579BE">
        <w:rPr>
          <w:rFonts w:ascii="Times New Roman" w:hAnsi="Times New Roman" w:cs="Times New Roman"/>
          <w:bCs/>
          <w:sz w:val="28"/>
          <w:szCs w:val="28"/>
        </w:rPr>
        <w:t xml:space="preserve">nhượng quyền thương mại đã và đang trở thành một phương thức kinh doanh quan trọng, giúp các doanh nghiệp mở rộng thị phần, nâng cao năng lực cạnh tranh và tối ưu hóa nguồn lực. </w:t>
      </w:r>
      <w:r w:rsidR="009025B4" w:rsidRPr="00D579BE">
        <w:rPr>
          <w:rFonts w:ascii="Times New Roman" w:hAnsi="Times New Roman" w:cs="Times New Roman"/>
          <w:bCs/>
          <w:sz w:val="28"/>
          <w:szCs w:val="28"/>
        </w:rPr>
        <w:t xml:space="preserve">Những năm qua, phương thức kinh doanh nhượng quyền thương mại đã trở thành một kênh đầu tư được giới kinh doanh vận dụng để đưa các doanh nghiệp nước ngoài mở rộng vào thị trường </w:t>
      </w:r>
      <w:r w:rsidR="009025B4" w:rsidRPr="00D579BE">
        <w:rPr>
          <w:rFonts w:ascii="Times New Roman" w:hAnsi="Times New Roman" w:cs="Times New Roman"/>
          <w:bCs/>
          <w:i/>
          <w:iCs/>
          <w:sz w:val="28"/>
          <w:szCs w:val="28"/>
        </w:rPr>
        <w:t>“béo bở”</w:t>
      </w:r>
      <w:r w:rsidR="009025B4" w:rsidRPr="00D579BE">
        <w:rPr>
          <w:rFonts w:ascii="Times New Roman" w:hAnsi="Times New Roman" w:cs="Times New Roman"/>
          <w:bCs/>
          <w:sz w:val="28"/>
          <w:szCs w:val="28"/>
        </w:rPr>
        <w:t xml:space="preserve"> tại Việt Nam với mật độ dân số cao, sức tiêu thụ mạnh, thu nhập của người dân ngày càng tăng và độ mở của nền kinh tế ngày càng lớn và đây cũng là mô hình chủ đạo để các doanh nghiệp Việt Nam vươn ra thị trường thế giới.</w:t>
      </w:r>
      <w:r w:rsidR="009025B4" w:rsidRPr="00D579BE">
        <w:rPr>
          <w:rStyle w:val="FootnoteReference"/>
          <w:rFonts w:ascii="Times New Roman" w:hAnsi="Times New Roman" w:cs="Times New Roman"/>
          <w:bCs/>
          <w:sz w:val="28"/>
          <w:szCs w:val="28"/>
        </w:rPr>
        <w:footnoteReference w:id="1"/>
      </w:r>
    </w:p>
    <w:p w14:paraId="4FF7FECC" w14:textId="594E2594" w:rsidR="00095C78" w:rsidRPr="00D579BE" w:rsidRDefault="003C389C" w:rsidP="00250EC9">
      <w:pPr>
        <w:tabs>
          <w:tab w:val="left" w:pos="851"/>
        </w:tabs>
        <w:spacing w:after="0" w:line="240" w:lineRule="auto"/>
        <w:ind w:firstLine="567"/>
        <w:jc w:val="both"/>
        <w:rPr>
          <w:rFonts w:ascii="Times New Roman" w:hAnsi="Times New Roman" w:cs="Times New Roman"/>
          <w:bCs/>
          <w:sz w:val="28"/>
          <w:szCs w:val="28"/>
        </w:rPr>
      </w:pPr>
      <w:r w:rsidRPr="00D579BE">
        <w:rPr>
          <w:rFonts w:ascii="Times New Roman" w:hAnsi="Times New Roman" w:cs="Times New Roman"/>
          <w:bCs/>
          <w:sz w:val="28"/>
          <w:szCs w:val="28"/>
        </w:rPr>
        <w:t>Thực tiễn những năm gần đây cho thấy, hoạt động nhượng quyền thương mại tại Việt Nam nói chung và tại tỉnh Quảng Ngãi nói riêng có bước phát triển rõ rệt. Sự xuất hiện của nhiều thương hiệu lớn trong lĩnh vực tiêu dùng, cả trong và ngoài nước, đã góp phần thay đổi diện mạo thị trường, tạo ra nhiều sự lựa chọn cho người tiêu dùng địa phương, thúc đẩy cạnh tranh, nâng cao chất lượng sản phẩm, dịch vụ. Đặc biệt, tại</w:t>
      </w:r>
      <w:r w:rsidR="00CB3C9E" w:rsidRPr="00D579BE">
        <w:rPr>
          <w:rFonts w:ascii="Times New Roman" w:hAnsi="Times New Roman" w:cs="Times New Roman"/>
          <w:bCs/>
          <w:sz w:val="28"/>
          <w:szCs w:val="28"/>
        </w:rPr>
        <w:t xml:space="preserve"> tỉnh</w:t>
      </w:r>
      <w:r w:rsidRPr="00D579BE">
        <w:rPr>
          <w:rFonts w:ascii="Times New Roman" w:hAnsi="Times New Roman" w:cs="Times New Roman"/>
          <w:bCs/>
          <w:sz w:val="28"/>
          <w:szCs w:val="28"/>
        </w:rPr>
        <w:t xml:space="preserve"> Quảng Ngãi, </w:t>
      </w:r>
      <w:r w:rsidR="00591AC5" w:rsidRPr="00D579BE">
        <w:rPr>
          <w:rFonts w:ascii="Times New Roman" w:hAnsi="Times New Roman" w:cs="Times New Roman"/>
          <w:bCs/>
          <w:sz w:val="28"/>
          <w:szCs w:val="28"/>
        </w:rPr>
        <w:t>v</w:t>
      </w:r>
      <w:r w:rsidR="002B7388" w:rsidRPr="00D579BE">
        <w:rPr>
          <w:rFonts w:ascii="Times New Roman" w:hAnsi="Times New Roman" w:cs="Times New Roman"/>
          <w:bCs/>
          <w:sz w:val="28"/>
          <w:szCs w:val="28"/>
        </w:rPr>
        <w:t>ớ</w:t>
      </w:r>
      <w:r w:rsidR="00591AC5" w:rsidRPr="00D579BE">
        <w:rPr>
          <w:rFonts w:ascii="Times New Roman" w:hAnsi="Times New Roman" w:cs="Times New Roman"/>
          <w:bCs/>
          <w:sz w:val="28"/>
          <w:szCs w:val="28"/>
        </w:rPr>
        <w:t>i sự sáp nhập của tỉnh Quảng Ngãi (cũ)</w:t>
      </w:r>
      <w:r w:rsidRPr="00D579BE">
        <w:rPr>
          <w:rFonts w:ascii="Times New Roman" w:hAnsi="Times New Roman" w:cs="Times New Roman"/>
          <w:bCs/>
          <w:sz w:val="28"/>
          <w:szCs w:val="28"/>
        </w:rPr>
        <w:t xml:space="preserve"> </w:t>
      </w:r>
      <w:r w:rsidR="00591AC5" w:rsidRPr="00D579BE">
        <w:rPr>
          <w:rFonts w:ascii="Times New Roman" w:hAnsi="Times New Roman" w:cs="Times New Roman"/>
          <w:bCs/>
          <w:sz w:val="28"/>
          <w:szCs w:val="28"/>
        </w:rPr>
        <w:t xml:space="preserve">và tỉnh </w:t>
      </w:r>
      <w:r w:rsidR="002B7388" w:rsidRPr="00D579BE">
        <w:rPr>
          <w:rFonts w:ascii="Times New Roman" w:hAnsi="Times New Roman" w:cs="Times New Roman"/>
          <w:bCs/>
          <w:sz w:val="28"/>
          <w:szCs w:val="28"/>
        </w:rPr>
        <w:t>Kon Tum</w:t>
      </w:r>
      <w:r w:rsidRPr="00D579BE">
        <w:rPr>
          <w:rFonts w:ascii="Times New Roman" w:hAnsi="Times New Roman" w:cs="Times New Roman"/>
          <w:bCs/>
          <w:sz w:val="28"/>
          <w:szCs w:val="28"/>
        </w:rPr>
        <w:t xml:space="preserve"> </w:t>
      </w:r>
      <w:r w:rsidR="00591AC5" w:rsidRPr="00D579BE">
        <w:rPr>
          <w:rFonts w:ascii="Times New Roman" w:hAnsi="Times New Roman" w:cs="Times New Roman"/>
          <w:bCs/>
          <w:sz w:val="28"/>
          <w:szCs w:val="28"/>
        </w:rPr>
        <w:t xml:space="preserve">đã tạo nên </w:t>
      </w:r>
      <w:r w:rsidR="00915DB1" w:rsidRPr="00D579BE">
        <w:rPr>
          <w:rFonts w:ascii="Times New Roman" w:hAnsi="Times New Roman" w:cs="Times New Roman"/>
          <w:bCs/>
          <w:sz w:val="28"/>
          <w:szCs w:val="28"/>
        </w:rPr>
        <w:t xml:space="preserve">thị trường tiềm năng cho nhượng quyền thương mại, đặc biệt trong lĩnh vực tiêu dùng với sự xuất hiện của nhiều thương hiệu lớn như McDonald's, KFC, Burger King, Pizza </w:t>
      </w:r>
      <w:r w:rsidR="00591AC5" w:rsidRPr="00D579BE">
        <w:rPr>
          <w:rFonts w:ascii="Times New Roman" w:hAnsi="Times New Roman" w:cs="Times New Roman"/>
          <w:bCs/>
          <w:sz w:val="28"/>
          <w:szCs w:val="28"/>
        </w:rPr>
        <w:t>Hut. Thực tiễn thực hiện quy định</w:t>
      </w:r>
      <w:r w:rsidR="00915DB1" w:rsidRPr="00D579BE">
        <w:rPr>
          <w:rFonts w:ascii="Times New Roman" w:hAnsi="Times New Roman" w:cs="Times New Roman"/>
          <w:bCs/>
          <w:sz w:val="28"/>
          <w:szCs w:val="28"/>
        </w:rPr>
        <w:t xml:space="preserve"> về nhượng quyền thương mại </w:t>
      </w:r>
      <w:r w:rsidR="00591AC5" w:rsidRPr="00D579BE">
        <w:rPr>
          <w:rFonts w:ascii="Times New Roman" w:hAnsi="Times New Roman" w:cs="Times New Roman"/>
          <w:bCs/>
          <w:sz w:val="28"/>
          <w:szCs w:val="28"/>
        </w:rPr>
        <w:t xml:space="preserve">trong lĩnh vực tiêu dùng trên địa bàn tỉnh Quảng Ngãi thời gian qua </w:t>
      </w:r>
      <w:r w:rsidR="00915DB1" w:rsidRPr="00D579BE">
        <w:rPr>
          <w:rFonts w:ascii="Times New Roman" w:hAnsi="Times New Roman" w:cs="Times New Roman"/>
          <w:bCs/>
          <w:sz w:val="28"/>
          <w:szCs w:val="28"/>
        </w:rPr>
        <w:t xml:space="preserve">đã đạt được một số kết quả </w:t>
      </w:r>
      <w:r w:rsidR="00095C78" w:rsidRPr="00D579BE">
        <w:rPr>
          <w:rFonts w:ascii="Times New Roman" w:hAnsi="Times New Roman" w:cs="Times New Roman"/>
          <w:bCs/>
          <w:sz w:val="28"/>
          <w:szCs w:val="28"/>
        </w:rPr>
        <w:t>như</w:t>
      </w:r>
      <w:r w:rsidRPr="00D579BE">
        <w:rPr>
          <w:rFonts w:ascii="Times New Roman" w:hAnsi="Times New Roman" w:cs="Times New Roman"/>
          <w:bCs/>
          <w:sz w:val="28"/>
          <w:szCs w:val="28"/>
        </w:rPr>
        <w:t xml:space="preserve"> </w:t>
      </w:r>
      <w:r w:rsidR="00915DB1" w:rsidRPr="00D579BE">
        <w:rPr>
          <w:rFonts w:ascii="Times New Roman" w:hAnsi="Times New Roman" w:cs="Times New Roman"/>
          <w:bCs/>
          <w:sz w:val="28"/>
          <w:szCs w:val="28"/>
        </w:rPr>
        <w:t>doanh nghiệp nhượng quyền đã tận dụng được khung pháp lý hiện có để phát triển mạng lưới kinh doanh, thúc đẩy tính cạnh tranh và tạo ra nhiều cơ hội việc làm. Tuy nhiên, việc triển khai pháp luật trên thực tế vẫn gặp nhiều rào cản</w:t>
      </w:r>
      <w:r w:rsidR="00095C78" w:rsidRPr="00D579BE">
        <w:rPr>
          <w:rFonts w:ascii="Times New Roman" w:hAnsi="Times New Roman" w:cs="Times New Roman"/>
          <w:bCs/>
          <w:sz w:val="28"/>
          <w:szCs w:val="28"/>
        </w:rPr>
        <w:t xml:space="preserve"> với việc </w:t>
      </w:r>
      <w:r w:rsidR="00915DB1" w:rsidRPr="00D579BE">
        <w:rPr>
          <w:rFonts w:ascii="Times New Roman" w:hAnsi="Times New Roman" w:cs="Times New Roman"/>
          <w:bCs/>
          <w:sz w:val="28"/>
          <w:szCs w:val="28"/>
        </w:rPr>
        <w:t xml:space="preserve">thiếu cơ chế kiểm soát chặt chẽ đối với hợp đồng nhượng quyền, dẫn đến tình trạng một số doanh nghiệp nhượng quyền không đảm bảo chất lượng sản phẩm, dịch vụ như cam kết ban đầu, gây ảnh hưởng đến quyền lợi của bên nhận quyền và người tiêu </w:t>
      </w:r>
      <w:r w:rsidR="00095C78" w:rsidRPr="00D579BE">
        <w:rPr>
          <w:rFonts w:ascii="Times New Roman" w:hAnsi="Times New Roman" w:cs="Times New Roman"/>
          <w:bCs/>
          <w:sz w:val="28"/>
          <w:szCs w:val="28"/>
        </w:rPr>
        <w:t xml:space="preserve">dùng; các </w:t>
      </w:r>
      <w:r w:rsidR="00915DB1" w:rsidRPr="00D579BE">
        <w:rPr>
          <w:rFonts w:ascii="Times New Roman" w:hAnsi="Times New Roman" w:cs="Times New Roman"/>
          <w:bCs/>
          <w:sz w:val="28"/>
          <w:szCs w:val="28"/>
        </w:rPr>
        <w:t xml:space="preserve">quy định về nghĩa vụ công bố thông tin, chuyển giao công nghệ, đào tạo và hỗ trợ bên nhận quyền chưa được thực thi đầy đủ, dẫn đến nhiều tranh chấp phát sinh nhưng chưa có cơ chế giải quyết hiệu </w:t>
      </w:r>
      <w:r w:rsidR="00095C78" w:rsidRPr="00D579BE">
        <w:rPr>
          <w:rFonts w:ascii="Times New Roman" w:hAnsi="Times New Roman" w:cs="Times New Roman"/>
          <w:bCs/>
          <w:sz w:val="28"/>
          <w:szCs w:val="28"/>
        </w:rPr>
        <w:t xml:space="preserve">quả; </w:t>
      </w:r>
      <w:r w:rsidR="00915DB1" w:rsidRPr="00D579BE">
        <w:rPr>
          <w:rFonts w:ascii="Times New Roman" w:hAnsi="Times New Roman" w:cs="Times New Roman"/>
          <w:bCs/>
          <w:sz w:val="28"/>
          <w:szCs w:val="28"/>
        </w:rPr>
        <w:t xml:space="preserve">cơ quan quản lý nhà nước tại </w:t>
      </w:r>
      <w:r w:rsidR="00095C78" w:rsidRPr="00D579BE">
        <w:rPr>
          <w:rFonts w:ascii="Times New Roman" w:hAnsi="Times New Roman" w:cs="Times New Roman"/>
          <w:bCs/>
          <w:sz w:val="28"/>
          <w:szCs w:val="28"/>
        </w:rPr>
        <w:t xml:space="preserve">Quảng Ngãi </w:t>
      </w:r>
      <w:r w:rsidR="00915DB1" w:rsidRPr="00D579BE">
        <w:rPr>
          <w:rFonts w:ascii="Times New Roman" w:hAnsi="Times New Roman" w:cs="Times New Roman"/>
          <w:bCs/>
          <w:sz w:val="28"/>
          <w:szCs w:val="28"/>
        </w:rPr>
        <w:t>còn gặp khó khăn trong việc giám sát hoạt động nhượng quyền, do chưa có quy trình rõ ràng về</w:t>
      </w:r>
      <w:r w:rsidR="00095C78" w:rsidRPr="00D579BE">
        <w:rPr>
          <w:rFonts w:ascii="Times New Roman" w:hAnsi="Times New Roman" w:cs="Times New Roman"/>
          <w:bCs/>
          <w:sz w:val="28"/>
          <w:szCs w:val="28"/>
        </w:rPr>
        <w:t xml:space="preserve"> thanh tra,</w:t>
      </w:r>
      <w:r w:rsidR="00915DB1" w:rsidRPr="00D579BE">
        <w:rPr>
          <w:rFonts w:ascii="Times New Roman" w:hAnsi="Times New Roman" w:cs="Times New Roman"/>
          <w:bCs/>
          <w:sz w:val="28"/>
          <w:szCs w:val="28"/>
        </w:rPr>
        <w:t xml:space="preserve"> kiểm tra, xử lý vi phạm, cũng như thiếu đội ngũ chuyên trách có chuyên môn sâu về lĩnh vực này.</w:t>
      </w:r>
    </w:p>
    <w:p w14:paraId="77F6B5EB" w14:textId="77777777" w:rsidR="00CB3C9E" w:rsidRPr="00D579BE" w:rsidRDefault="00CB3C9E" w:rsidP="00250EC9">
      <w:pPr>
        <w:tabs>
          <w:tab w:val="left" w:pos="851"/>
        </w:tabs>
        <w:spacing w:after="0" w:line="240" w:lineRule="auto"/>
        <w:ind w:firstLine="567"/>
        <w:jc w:val="both"/>
        <w:rPr>
          <w:rFonts w:ascii="Times New Roman" w:hAnsi="Times New Roman" w:cs="Times New Roman"/>
          <w:bCs/>
          <w:sz w:val="28"/>
          <w:szCs w:val="28"/>
        </w:rPr>
      </w:pPr>
      <w:r w:rsidRPr="00D579BE">
        <w:rPr>
          <w:rFonts w:ascii="Times New Roman" w:hAnsi="Times New Roman" w:cs="Times New Roman"/>
          <w:bCs/>
          <w:sz w:val="28"/>
          <w:szCs w:val="28"/>
        </w:rPr>
        <w:t xml:space="preserve">Trước yêu cầu thực tiễn này, khung pháp lý để điều chỉnh hoạt động nhượng quyền thương mại nói chung, trong lĩnh vực tiêu dùng nói riêng đã được Nhà nước ban hành với vai trò chủ đạo là Bộ luật dân sự, Luật Thương mại, Luật Cạnh tranh, Luật Đầu tư, Luật bảo vệ quyền lợi người tiêu dùng và Nghị định 35/2006/NĐ-CP hướng dẫn về nhượng quyền thương mại. Mặc dù, đã tạo </w:t>
      </w:r>
      <w:r w:rsidRPr="00D579BE">
        <w:rPr>
          <w:rFonts w:ascii="Times New Roman" w:hAnsi="Times New Roman" w:cs="Times New Roman"/>
          <w:bCs/>
          <w:sz w:val="28"/>
          <w:szCs w:val="28"/>
        </w:rPr>
        <w:lastRenderedPageBreak/>
        <w:t>ra khung pháp lý cơ bản nhưng các quy định về nhượng quyền thương mại trong lĩnh vực tiêu dùng chưa thực sự đồng bộ, chi tiết để giải quyết các tranh chấp phát sinh, dẫn đến những khó khăn trong thực thi; sự chồng chéo giữa các quy định trong Luật Cạnh tranh, Luật Đầu tư và các văn bản hướng dẫn thi hành cũng tạo ra nhiều vướng mắc trong quá trình áp dụng.</w:t>
      </w:r>
    </w:p>
    <w:p w14:paraId="4EADE218" w14:textId="327CDADD" w:rsidR="00915DB1" w:rsidRPr="00D579BE" w:rsidRDefault="00095C78" w:rsidP="00250EC9">
      <w:pPr>
        <w:tabs>
          <w:tab w:val="left" w:pos="851"/>
        </w:tabs>
        <w:spacing w:after="0" w:line="240" w:lineRule="auto"/>
        <w:ind w:firstLine="567"/>
        <w:jc w:val="both"/>
        <w:rPr>
          <w:rFonts w:ascii="Times New Roman" w:hAnsi="Times New Roman" w:cs="Times New Roman"/>
          <w:b/>
          <w:bCs/>
          <w:sz w:val="28"/>
          <w:szCs w:val="28"/>
        </w:rPr>
      </w:pPr>
      <w:r w:rsidRPr="00D579BE">
        <w:rPr>
          <w:rFonts w:ascii="Times New Roman" w:hAnsi="Times New Roman" w:cs="Times New Roman"/>
          <w:bCs/>
          <w:sz w:val="28"/>
          <w:szCs w:val="28"/>
        </w:rPr>
        <w:t xml:space="preserve">Xuất phát từ những hạn chế của pháp luật cũng như những vướng mắc trong thực tiễn thực hiện tại tỉnh Quảng Ngãi, tác giả đã chọn </w:t>
      </w:r>
      <w:r w:rsidR="00915DB1" w:rsidRPr="00D579BE">
        <w:rPr>
          <w:rFonts w:ascii="Times New Roman" w:hAnsi="Times New Roman" w:cs="Times New Roman"/>
          <w:bCs/>
          <w:sz w:val="28"/>
          <w:szCs w:val="28"/>
        </w:rPr>
        <w:t xml:space="preserve">đề </w:t>
      </w:r>
      <w:r w:rsidRPr="00D579BE">
        <w:rPr>
          <w:rFonts w:ascii="Times New Roman" w:hAnsi="Times New Roman" w:cs="Times New Roman"/>
          <w:bCs/>
          <w:sz w:val="28"/>
          <w:szCs w:val="28"/>
        </w:rPr>
        <w:t>tài:</w:t>
      </w:r>
      <w:r w:rsidR="00915DB1" w:rsidRPr="00D579BE">
        <w:rPr>
          <w:rFonts w:ascii="Times New Roman" w:hAnsi="Times New Roman" w:cs="Times New Roman"/>
          <w:bCs/>
          <w:sz w:val="28"/>
          <w:szCs w:val="28"/>
        </w:rPr>
        <w:t xml:space="preserve"> “</w:t>
      </w:r>
      <w:r w:rsidR="00915DB1" w:rsidRPr="00D579BE">
        <w:rPr>
          <w:rFonts w:ascii="Times New Roman" w:hAnsi="Times New Roman" w:cs="Times New Roman"/>
          <w:i/>
          <w:iCs/>
          <w:sz w:val="28"/>
          <w:szCs w:val="28"/>
        </w:rPr>
        <w:t>Pháp luật về nhượng quyền thương mại trong lĩnh vực tiêu dùng, qua thực tiễn tại</w:t>
      </w:r>
      <w:r w:rsidRPr="00D579BE">
        <w:rPr>
          <w:rFonts w:ascii="Times New Roman" w:hAnsi="Times New Roman" w:cs="Times New Roman"/>
          <w:i/>
          <w:iCs/>
          <w:sz w:val="28"/>
          <w:szCs w:val="28"/>
        </w:rPr>
        <w:t xml:space="preserve"> tỉnh Quảng Ngãi</w:t>
      </w:r>
      <w:r w:rsidR="00915DB1" w:rsidRPr="00D579BE">
        <w:rPr>
          <w:rFonts w:ascii="Times New Roman" w:hAnsi="Times New Roman" w:cs="Times New Roman"/>
          <w:i/>
          <w:iCs/>
          <w:sz w:val="28"/>
          <w:szCs w:val="28"/>
        </w:rPr>
        <w:t>”</w:t>
      </w:r>
      <w:r w:rsidR="00EF43C3" w:rsidRPr="00D579BE">
        <w:rPr>
          <w:rFonts w:ascii="Times New Roman" w:hAnsi="Times New Roman" w:cs="Times New Roman"/>
          <w:i/>
          <w:iCs/>
          <w:sz w:val="28"/>
          <w:szCs w:val="28"/>
        </w:rPr>
        <w:t xml:space="preserve"> </w:t>
      </w:r>
      <w:r w:rsidR="000B47F0" w:rsidRPr="00D579BE">
        <w:rPr>
          <w:rFonts w:ascii="Times New Roman" w:hAnsi="Times New Roman" w:cs="Times New Roman"/>
          <w:bCs/>
          <w:sz w:val="28"/>
          <w:szCs w:val="28"/>
        </w:rPr>
        <w:t xml:space="preserve">để làm Đề án Thạc sĩ Luật Kinh tế, </w:t>
      </w:r>
      <w:r w:rsidRPr="00D579BE">
        <w:rPr>
          <w:rFonts w:ascii="Times New Roman" w:hAnsi="Times New Roman" w:cs="Times New Roman"/>
          <w:bCs/>
          <w:sz w:val="28"/>
          <w:szCs w:val="28"/>
        </w:rPr>
        <w:t xml:space="preserve">với mục tiêu </w:t>
      </w:r>
      <w:r w:rsidR="00915DB1" w:rsidRPr="00D579BE">
        <w:rPr>
          <w:rFonts w:ascii="Times New Roman" w:hAnsi="Times New Roman" w:cs="Times New Roman"/>
          <w:bCs/>
          <w:spacing w:val="-4"/>
          <w:sz w:val="28"/>
          <w:szCs w:val="28"/>
        </w:rPr>
        <w:t xml:space="preserve">đề xuất </w:t>
      </w:r>
      <w:r w:rsidRPr="00D579BE">
        <w:rPr>
          <w:rFonts w:ascii="Times New Roman" w:hAnsi="Times New Roman" w:cs="Times New Roman"/>
          <w:bCs/>
          <w:spacing w:val="-4"/>
          <w:sz w:val="28"/>
          <w:szCs w:val="28"/>
        </w:rPr>
        <w:t>được</w:t>
      </w:r>
      <w:r w:rsidR="00EF43C3" w:rsidRPr="00D579BE">
        <w:rPr>
          <w:rFonts w:ascii="Times New Roman" w:hAnsi="Times New Roman" w:cs="Times New Roman"/>
          <w:bCs/>
          <w:spacing w:val="-4"/>
          <w:sz w:val="28"/>
          <w:szCs w:val="28"/>
        </w:rPr>
        <w:t xml:space="preserve"> </w:t>
      </w:r>
      <w:r w:rsidR="00915DB1" w:rsidRPr="00D579BE">
        <w:rPr>
          <w:rFonts w:ascii="Times New Roman" w:hAnsi="Times New Roman" w:cs="Times New Roman"/>
          <w:bCs/>
          <w:spacing w:val="-4"/>
          <w:sz w:val="28"/>
          <w:szCs w:val="28"/>
        </w:rPr>
        <w:t xml:space="preserve">giải pháp hoàn thiện pháp luật </w:t>
      </w:r>
      <w:r w:rsidRPr="00D579BE">
        <w:rPr>
          <w:rFonts w:ascii="Times New Roman" w:hAnsi="Times New Roman" w:cs="Times New Roman"/>
          <w:bCs/>
          <w:spacing w:val="-4"/>
          <w:sz w:val="28"/>
          <w:szCs w:val="28"/>
        </w:rPr>
        <w:t>Việt Nam và nâng cao hiệu quả thực hiện pháp luật về nhượng quyền thương mại trong cá nước nói chung và trọng tâm tại tỉnh Quảng Ngãi trong thời gian tới</w:t>
      </w:r>
      <w:r w:rsidR="00915DB1" w:rsidRPr="00D579BE">
        <w:rPr>
          <w:rFonts w:ascii="Times New Roman" w:hAnsi="Times New Roman" w:cs="Times New Roman"/>
          <w:bCs/>
          <w:sz w:val="28"/>
          <w:szCs w:val="28"/>
        </w:rPr>
        <w:t>.</w:t>
      </w:r>
    </w:p>
    <w:p w14:paraId="7FC797F1" w14:textId="26047742" w:rsidR="00915DB1" w:rsidRPr="00D579BE" w:rsidRDefault="00915DB1" w:rsidP="00250EC9">
      <w:pPr>
        <w:pStyle w:val="2"/>
      </w:pPr>
      <w:bookmarkStart w:id="22" w:name="_Toc194606928"/>
      <w:bookmarkStart w:id="23" w:name="_Toc194991981"/>
      <w:bookmarkStart w:id="24" w:name="_Toc205393548"/>
      <w:bookmarkStart w:id="25" w:name="_Toc212886500"/>
      <w:r w:rsidRPr="00D579BE">
        <w:t>2. Tình hình nghiên cứu liên quan đến đề tài</w:t>
      </w:r>
      <w:bookmarkEnd w:id="22"/>
      <w:bookmarkEnd w:id="23"/>
      <w:bookmarkEnd w:id="24"/>
      <w:bookmarkEnd w:id="25"/>
    </w:p>
    <w:p w14:paraId="271D07F7" w14:textId="77777777" w:rsidR="00915DB1" w:rsidRPr="00D579BE" w:rsidRDefault="00915DB1" w:rsidP="00250EC9">
      <w:pPr>
        <w:tabs>
          <w:tab w:val="left" w:pos="851"/>
        </w:tabs>
        <w:spacing w:after="0" w:line="240" w:lineRule="auto"/>
        <w:ind w:firstLine="567"/>
        <w:jc w:val="both"/>
        <w:rPr>
          <w:rFonts w:ascii="Times New Roman" w:eastAsia="Segoe UI" w:hAnsi="Times New Roman" w:cs="Times New Roman"/>
          <w:bCs/>
          <w:i/>
          <w:iCs/>
          <w:sz w:val="28"/>
          <w:szCs w:val="28"/>
          <w:shd w:val="clear" w:color="auto" w:fill="FFFFFF"/>
        </w:rPr>
      </w:pPr>
      <w:r w:rsidRPr="00D579BE">
        <w:rPr>
          <w:rFonts w:ascii="Times New Roman" w:eastAsia="Segoe UI" w:hAnsi="Times New Roman" w:cs="Times New Roman"/>
          <w:b/>
          <w:bCs/>
          <w:i/>
          <w:sz w:val="28"/>
          <w:szCs w:val="28"/>
          <w:shd w:val="clear" w:color="auto" w:fill="FFFFFF"/>
        </w:rPr>
        <w:t>Thứ nhất,</w:t>
      </w:r>
      <w:r w:rsidR="00767F72" w:rsidRPr="00D579BE">
        <w:rPr>
          <w:rFonts w:ascii="Times New Roman" w:eastAsia="Segoe UI" w:hAnsi="Times New Roman" w:cs="Times New Roman"/>
          <w:b/>
          <w:bCs/>
          <w:i/>
          <w:sz w:val="28"/>
          <w:szCs w:val="28"/>
          <w:shd w:val="clear" w:color="auto" w:fill="FFFFFF"/>
        </w:rPr>
        <w:t xml:space="preserve"> </w:t>
      </w:r>
      <w:r w:rsidR="00095C78" w:rsidRPr="00D579BE">
        <w:rPr>
          <w:rFonts w:ascii="Times New Roman" w:eastAsia="Segoe UI" w:hAnsi="Times New Roman" w:cs="Times New Roman"/>
          <w:bCs/>
          <w:i/>
          <w:iCs/>
          <w:sz w:val="28"/>
          <w:szCs w:val="28"/>
          <w:shd w:val="clear" w:color="auto" w:fill="FFFFFF"/>
        </w:rPr>
        <w:t>L</w:t>
      </w:r>
      <w:r w:rsidRPr="00D579BE">
        <w:rPr>
          <w:rFonts w:ascii="Times New Roman" w:eastAsia="Segoe UI" w:hAnsi="Times New Roman" w:cs="Times New Roman"/>
          <w:bCs/>
          <w:i/>
          <w:iCs/>
          <w:sz w:val="28"/>
          <w:szCs w:val="28"/>
          <w:shd w:val="clear" w:color="auto" w:fill="FFFFFF"/>
        </w:rPr>
        <w:t>uận án</w:t>
      </w:r>
      <w:r w:rsidR="00095C78" w:rsidRPr="00D579BE">
        <w:rPr>
          <w:rFonts w:ascii="Times New Roman" w:eastAsia="Segoe UI" w:hAnsi="Times New Roman" w:cs="Times New Roman"/>
          <w:bCs/>
          <w:i/>
          <w:iCs/>
          <w:sz w:val="28"/>
          <w:szCs w:val="28"/>
          <w:shd w:val="clear" w:color="auto" w:fill="FFFFFF"/>
        </w:rPr>
        <w:t xml:space="preserve"> Tiến sĩ</w:t>
      </w:r>
      <w:r w:rsidR="00127F43" w:rsidRPr="00D579BE">
        <w:rPr>
          <w:rFonts w:ascii="Times New Roman" w:eastAsia="Segoe UI" w:hAnsi="Times New Roman" w:cs="Times New Roman"/>
          <w:bCs/>
          <w:i/>
          <w:iCs/>
          <w:sz w:val="28"/>
          <w:szCs w:val="28"/>
          <w:shd w:val="clear" w:color="auto" w:fill="FFFFFF"/>
          <w:lang w:val="nl-NL"/>
        </w:rPr>
        <w:t>,</w:t>
      </w:r>
      <w:r w:rsidR="003C389C" w:rsidRPr="00D579BE">
        <w:rPr>
          <w:rFonts w:ascii="Times New Roman" w:eastAsia="Segoe UI" w:hAnsi="Times New Roman" w:cs="Times New Roman"/>
          <w:bCs/>
          <w:i/>
          <w:iCs/>
          <w:sz w:val="28"/>
          <w:szCs w:val="28"/>
          <w:shd w:val="clear" w:color="auto" w:fill="FFFFFF"/>
          <w:lang w:val="nl-NL"/>
        </w:rPr>
        <w:t xml:space="preserve"> </w:t>
      </w:r>
      <w:r w:rsidR="00095C78" w:rsidRPr="00D579BE">
        <w:rPr>
          <w:rFonts w:ascii="Times New Roman" w:eastAsia="Segoe UI" w:hAnsi="Times New Roman" w:cs="Times New Roman"/>
          <w:bCs/>
          <w:i/>
          <w:iCs/>
          <w:sz w:val="28"/>
          <w:szCs w:val="28"/>
          <w:shd w:val="clear" w:color="auto" w:fill="FFFFFF"/>
        </w:rPr>
        <w:t>L</w:t>
      </w:r>
      <w:r w:rsidRPr="00D579BE">
        <w:rPr>
          <w:rFonts w:ascii="Times New Roman" w:eastAsia="Segoe UI" w:hAnsi="Times New Roman" w:cs="Times New Roman"/>
          <w:bCs/>
          <w:i/>
          <w:iCs/>
          <w:sz w:val="28"/>
          <w:szCs w:val="28"/>
          <w:shd w:val="clear" w:color="auto" w:fill="FFFFFF"/>
        </w:rPr>
        <w:t>uận văn</w:t>
      </w:r>
      <w:r w:rsidR="003C389C" w:rsidRPr="00D579BE">
        <w:rPr>
          <w:rFonts w:ascii="Times New Roman" w:eastAsia="Segoe UI" w:hAnsi="Times New Roman" w:cs="Times New Roman"/>
          <w:bCs/>
          <w:i/>
          <w:iCs/>
          <w:sz w:val="28"/>
          <w:szCs w:val="28"/>
          <w:shd w:val="clear" w:color="auto" w:fill="FFFFFF"/>
          <w:lang w:val="nl-NL"/>
        </w:rPr>
        <w:t xml:space="preserve"> liên quan</w:t>
      </w:r>
    </w:p>
    <w:p w14:paraId="1FC75BAF" w14:textId="5D2215F8" w:rsidR="000B47F0" w:rsidRPr="00D579BE" w:rsidRDefault="000B47F0" w:rsidP="00250EC9">
      <w:pPr>
        <w:tabs>
          <w:tab w:val="left" w:pos="851"/>
        </w:tabs>
        <w:spacing w:after="0" w:line="240" w:lineRule="auto"/>
        <w:ind w:firstLine="567"/>
        <w:jc w:val="both"/>
        <w:rPr>
          <w:rFonts w:ascii="Times New Roman" w:eastAsia="Segoe UI" w:hAnsi="Times New Roman" w:cs="Times New Roman"/>
          <w:sz w:val="28"/>
          <w:szCs w:val="28"/>
          <w:shd w:val="clear" w:color="auto" w:fill="FFFFFF"/>
        </w:rPr>
      </w:pPr>
      <w:r w:rsidRPr="00D579BE">
        <w:rPr>
          <w:rFonts w:ascii="Times New Roman" w:eastAsia="Segoe UI" w:hAnsi="Times New Roman" w:cs="Times New Roman"/>
          <w:sz w:val="28"/>
          <w:szCs w:val="28"/>
          <w:shd w:val="clear" w:color="auto" w:fill="FFFFFF"/>
        </w:rPr>
        <w:t xml:space="preserve">- Đỗ Phương Thảo (2020), </w:t>
      </w:r>
      <w:r w:rsidRPr="00D579BE">
        <w:rPr>
          <w:rFonts w:ascii="Times New Roman" w:eastAsia="Segoe UI" w:hAnsi="Times New Roman" w:cs="Times New Roman"/>
          <w:i/>
          <w:iCs/>
          <w:sz w:val="28"/>
          <w:szCs w:val="28"/>
          <w:shd w:val="clear" w:color="auto" w:fill="FFFFFF"/>
        </w:rPr>
        <w:t>“Hoàn thiện pháp luật về đối tượng chuyển giao trong hợp đồng nhượng quyền thương mại”</w:t>
      </w:r>
      <w:r w:rsidRPr="00D579BE">
        <w:rPr>
          <w:rFonts w:ascii="Times New Roman" w:eastAsia="Segoe UI" w:hAnsi="Times New Roman" w:cs="Times New Roman"/>
          <w:sz w:val="28"/>
          <w:szCs w:val="28"/>
          <w:shd w:val="clear" w:color="auto" w:fill="FFFFFF"/>
        </w:rPr>
        <w:t xml:space="preserve">, Luận án </w:t>
      </w:r>
      <w:r w:rsidR="009025B4" w:rsidRPr="00D579BE">
        <w:rPr>
          <w:rFonts w:ascii="Times New Roman" w:eastAsia="Segoe UI" w:hAnsi="Times New Roman" w:cs="Times New Roman"/>
          <w:sz w:val="28"/>
          <w:szCs w:val="28"/>
          <w:shd w:val="clear" w:color="auto" w:fill="FFFFFF"/>
        </w:rPr>
        <w:t>T</w:t>
      </w:r>
      <w:r w:rsidRPr="00D579BE">
        <w:rPr>
          <w:rFonts w:ascii="Times New Roman" w:eastAsia="Segoe UI" w:hAnsi="Times New Roman" w:cs="Times New Roman"/>
          <w:sz w:val="28"/>
          <w:szCs w:val="28"/>
          <w:shd w:val="clear" w:color="auto" w:fill="FFFFFF"/>
        </w:rPr>
        <w:t xml:space="preserve">iến sĩ </w:t>
      </w:r>
      <w:r w:rsidR="009025B4" w:rsidRPr="00D579BE">
        <w:rPr>
          <w:rFonts w:ascii="Times New Roman" w:eastAsia="Segoe UI" w:hAnsi="Times New Roman" w:cs="Times New Roman"/>
          <w:sz w:val="28"/>
          <w:szCs w:val="28"/>
          <w:shd w:val="clear" w:color="auto" w:fill="FFFFFF"/>
        </w:rPr>
        <w:t>L</w:t>
      </w:r>
      <w:r w:rsidRPr="00D579BE">
        <w:rPr>
          <w:rFonts w:ascii="Times New Roman" w:eastAsia="Segoe UI" w:hAnsi="Times New Roman" w:cs="Times New Roman"/>
          <w:sz w:val="28"/>
          <w:szCs w:val="28"/>
          <w:shd w:val="clear" w:color="auto" w:fill="FFFFFF"/>
        </w:rPr>
        <w:t>uật học, Trường Đại học Luật Hà Nội. Công trình đã làm rõ những vấn đề lý luận và pháp luật về đối tượng chuyển giao trong hợp đồng nhượng quyền thương mại. Đồng thời, luận án cũng đề cập đến thực trạng pháp luật về đối tượng chuyển giao trong hợp đồng nhượng quyền thương mại tại Việt Nam.</w:t>
      </w:r>
    </w:p>
    <w:p w14:paraId="3E1510F5" w14:textId="7FB1C5D3" w:rsidR="00915DB1" w:rsidRPr="00D579BE" w:rsidRDefault="00915DB1" w:rsidP="00250EC9">
      <w:pPr>
        <w:tabs>
          <w:tab w:val="left" w:pos="851"/>
        </w:tabs>
        <w:spacing w:after="0" w:line="240" w:lineRule="auto"/>
        <w:ind w:firstLine="567"/>
        <w:jc w:val="both"/>
        <w:rPr>
          <w:rFonts w:ascii="Times New Roman" w:eastAsia="Segoe UI" w:hAnsi="Times New Roman" w:cs="Times New Roman"/>
          <w:sz w:val="28"/>
          <w:szCs w:val="28"/>
          <w:shd w:val="clear" w:color="auto" w:fill="FFFFFF"/>
        </w:rPr>
      </w:pPr>
      <w:r w:rsidRPr="00D579BE">
        <w:rPr>
          <w:rFonts w:ascii="Times New Roman" w:eastAsia="Segoe UI" w:hAnsi="Times New Roman" w:cs="Times New Roman"/>
          <w:sz w:val="28"/>
          <w:szCs w:val="28"/>
          <w:shd w:val="clear" w:color="auto" w:fill="FFFFFF"/>
        </w:rPr>
        <w:t xml:space="preserve">- Lý Thị Huyền Trang (2020), </w:t>
      </w:r>
      <w:r w:rsidR="000B47F0" w:rsidRPr="00D579BE">
        <w:rPr>
          <w:rFonts w:ascii="Times New Roman" w:eastAsia="Segoe UI" w:hAnsi="Times New Roman" w:cs="Times New Roman"/>
          <w:i/>
          <w:iCs/>
          <w:sz w:val="28"/>
          <w:szCs w:val="28"/>
          <w:shd w:val="clear" w:color="auto" w:fill="FFFFFF"/>
        </w:rPr>
        <w:t>“</w:t>
      </w:r>
      <w:r w:rsidRPr="00D579BE">
        <w:rPr>
          <w:rFonts w:ascii="Times New Roman" w:eastAsia="Segoe UI" w:hAnsi="Times New Roman" w:cs="Times New Roman"/>
          <w:i/>
          <w:iCs/>
          <w:sz w:val="28"/>
          <w:szCs w:val="28"/>
          <w:shd w:val="clear" w:color="auto" w:fill="FFFFFF"/>
        </w:rPr>
        <w:t xml:space="preserve">Pháp luật Việt Nam về nhượng quyền thương mại trong xu thế toàn cầu </w:t>
      </w:r>
      <w:r w:rsidR="006D6CFF" w:rsidRPr="00D579BE">
        <w:rPr>
          <w:rFonts w:ascii="Times New Roman" w:eastAsia="Segoe UI" w:hAnsi="Times New Roman" w:cs="Times New Roman"/>
          <w:i/>
          <w:iCs/>
          <w:sz w:val="28"/>
          <w:szCs w:val="28"/>
          <w:shd w:val="clear" w:color="auto" w:fill="FFFFFF"/>
        </w:rPr>
        <w:t>hóa</w:t>
      </w:r>
      <w:r w:rsidRPr="00D579BE">
        <w:rPr>
          <w:rFonts w:ascii="Times New Roman" w:eastAsia="Segoe UI" w:hAnsi="Times New Roman" w:cs="Times New Roman"/>
          <w:i/>
          <w:iCs/>
          <w:sz w:val="28"/>
          <w:szCs w:val="28"/>
          <w:shd w:val="clear" w:color="auto" w:fill="FFFFFF"/>
        </w:rPr>
        <w:t xml:space="preserve"> – Thực trạng và giải pháp hoàn </w:t>
      </w:r>
      <w:r w:rsidR="000B47F0" w:rsidRPr="00D579BE">
        <w:rPr>
          <w:rFonts w:ascii="Times New Roman" w:eastAsia="Segoe UI" w:hAnsi="Times New Roman" w:cs="Times New Roman"/>
          <w:i/>
          <w:iCs/>
          <w:sz w:val="28"/>
          <w:szCs w:val="28"/>
          <w:shd w:val="clear" w:color="auto" w:fill="FFFFFF"/>
        </w:rPr>
        <w:t>thiện”</w:t>
      </w:r>
      <w:r w:rsidRPr="00D579BE">
        <w:rPr>
          <w:rFonts w:ascii="Times New Roman" w:eastAsia="Segoe UI" w:hAnsi="Times New Roman" w:cs="Times New Roman"/>
          <w:sz w:val="28"/>
          <w:szCs w:val="28"/>
          <w:shd w:val="clear" w:color="auto" w:fill="FFFFFF"/>
        </w:rPr>
        <w:t xml:space="preserve">, Luận văn </w:t>
      </w:r>
      <w:r w:rsidR="009025B4" w:rsidRPr="00D579BE">
        <w:rPr>
          <w:rFonts w:ascii="Times New Roman" w:eastAsia="Segoe UI" w:hAnsi="Times New Roman" w:cs="Times New Roman"/>
          <w:sz w:val="28"/>
          <w:szCs w:val="28"/>
          <w:shd w:val="clear" w:color="auto" w:fill="FFFFFF"/>
        </w:rPr>
        <w:t>T</w:t>
      </w:r>
      <w:r w:rsidRPr="00D579BE">
        <w:rPr>
          <w:rFonts w:ascii="Times New Roman" w:eastAsia="Segoe UI" w:hAnsi="Times New Roman" w:cs="Times New Roman"/>
          <w:sz w:val="28"/>
          <w:szCs w:val="28"/>
          <w:shd w:val="clear" w:color="auto" w:fill="FFFFFF"/>
        </w:rPr>
        <w:t xml:space="preserve">hạc sĩ </w:t>
      </w:r>
      <w:r w:rsidR="009025B4" w:rsidRPr="00D579BE">
        <w:rPr>
          <w:rFonts w:ascii="Times New Roman" w:eastAsia="Segoe UI" w:hAnsi="Times New Roman" w:cs="Times New Roman"/>
          <w:sz w:val="28"/>
          <w:szCs w:val="28"/>
          <w:shd w:val="clear" w:color="auto" w:fill="FFFFFF"/>
        </w:rPr>
        <w:t>L</w:t>
      </w:r>
      <w:r w:rsidRPr="00D579BE">
        <w:rPr>
          <w:rFonts w:ascii="Times New Roman" w:eastAsia="Segoe UI" w:hAnsi="Times New Roman" w:cs="Times New Roman"/>
          <w:sz w:val="28"/>
          <w:szCs w:val="28"/>
          <w:shd w:val="clear" w:color="auto" w:fill="FFFFFF"/>
        </w:rPr>
        <w:t>uật học, Trường Đại học Luật Hà Nội. Công trình đã làm rõ một số vấn đề lý luận về hoạt động nhượng quyền và pháp luật về hoạt động nhượng quyền. Bên cạnh đó, luận văn cũng đã phân tích và đánh giá thực trạng và thực tiễn thi hành hoạt động nhượng quyền thương mại tại Việt Nam.</w:t>
      </w:r>
    </w:p>
    <w:p w14:paraId="49384C50" w14:textId="77777777" w:rsidR="000B47F0" w:rsidRPr="00D579BE" w:rsidRDefault="000B47F0" w:rsidP="00250EC9">
      <w:pPr>
        <w:tabs>
          <w:tab w:val="left" w:pos="851"/>
        </w:tabs>
        <w:spacing w:after="0" w:line="240" w:lineRule="auto"/>
        <w:ind w:firstLine="567"/>
        <w:jc w:val="both"/>
        <w:rPr>
          <w:rFonts w:ascii="Times New Roman" w:eastAsia="Segoe UI" w:hAnsi="Times New Roman" w:cs="Times New Roman"/>
          <w:sz w:val="28"/>
          <w:szCs w:val="28"/>
          <w:shd w:val="clear" w:color="auto" w:fill="FFFFFF"/>
        </w:rPr>
      </w:pPr>
      <w:r w:rsidRPr="00D579BE">
        <w:rPr>
          <w:rFonts w:ascii="Times New Roman" w:eastAsia="Segoe UI" w:hAnsi="Times New Roman" w:cs="Times New Roman"/>
          <w:sz w:val="28"/>
          <w:szCs w:val="28"/>
          <w:shd w:val="clear" w:color="auto" w:fill="FFFFFF"/>
        </w:rPr>
        <w:t xml:space="preserve">- Cao Tiến Lợi (2023), </w:t>
      </w:r>
      <w:r w:rsidRPr="00D579BE">
        <w:rPr>
          <w:rFonts w:ascii="Times New Roman" w:eastAsia="Segoe UI" w:hAnsi="Times New Roman" w:cs="Times New Roman"/>
          <w:i/>
          <w:iCs/>
          <w:sz w:val="28"/>
          <w:szCs w:val="28"/>
          <w:shd w:val="clear" w:color="auto" w:fill="FFFFFF"/>
        </w:rPr>
        <w:t>“Pháp luật về nhượng quyền thương mại trong lĩnh vực kinh doanh nhà hàng”</w:t>
      </w:r>
      <w:r w:rsidRPr="00D579BE">
        <w:rPr>
          <w:rFonts w:ascii="Times New Roman" w:eastAsia="Segoe UI" w:hAnsi="Times New Roman" w:cs="Times New Roman"/>
          <w:sz w:val="28"/>
          <w:szCs w:val="28"/>
          <w:shd w:val="clear" w:color="auto" w:fill="FFFFFF"/>
        </w:rPr>
        <w:t xml:space="preserve">, Luận văn </w:t>
      </w:r>
      <w:r w:rsidR="009025B4" w:rsidRPr="00D579BE">
        <w:rPr>
          <w:rFonts w:ascii="Times New Roman" w:eastAsia="Segoe UI" w:hAnsi="Times New Roman" w:cs="Times New Roman"/>
          <w:sz w:val="28"/>
          <w:szCs w:val="28"/>
          <w:shd w:val="clear" w:color="auto" w:fill="FFFFFF"/>
        </w:rPr>
        <w:t>T</w:t>
      </w:r>
      <w:r w:rsidRPr="00D579BE">
        <w:rPr>
          <w:rFonts w:ascii="Times New Roman" w:eastAsia="Segoe UI" w:hAnsi="Times New Roman" w:cs="Times New Roman"/>
          <w:sz w:val="28"/>
          <w:szCs w:val="28"/>
          <w:shd w:val="clear" w:color="auto" w:fill="FFFFFF"/>
        </w:rPr>
        <w:t xml:space="preserve">hạc sĩ </w:t>
      </w:r>
      <w:r w:rsidR="009025B4" w:rsidRPr="00D579BE">
        <w:rPr>
          <w:rFonts w:ascii="Times New Roman" w:eastAsia="Segoe UI" w:hAnsi="Times New Roman" w:cs="Times New Roman"/>
          <w:sz w:val="28"/>
          <w:szCs w:val="28"/>
          <w:shd w:val="clear" w:color="auto" w:fill="FFFFFF"/>
        </w:rPr>
        <w:t>L</w:t>
      </w:r>
      <w:r w:rsidRPr="00D579BE">
        <w:rPr>
          <w:rFonts w:ascii="Times New Roman" w:eastAsia="Segoe UI" w:hAnsi="Times New Roman" w:cs="Times New Roman"/>
          <w:sz w:val="28"/>
          <w:szCs w:val="28"/>
          <w:shd w:val="clear" w:color="auto" w:fill="FFFFFF"/>
        </w:rPr>
        <w:t xml:space="preserve">uật </w:t>
      </w:r>
      <w:r w:rsidR="009025B4" w:rsidRPr="00D579BE">
        <w:rPr>
          <w:rFonts w:ascii="Times New Roman" w:eastAsia="Segoe UI" w:hAnsi="Times New Roman" w:cs="Times New Roman"/>
          <w:sz w:val="28"/>
          <w:szCs w:val="28"/>
          <w:shd w:val="clear" w:color="auto" w:fill="FFFFFF"/>
        </w:rPr>
        <w:t>K</w:t>
      </w:r>
      <w:r w:rsidRPr="00D579BE">
        <w:rPr>
          <w:rFonts w:ascii="Times New Roman" w:eastAsia="Segoe UI" w:hAnsi="Times New Roman" w:cs="Times New Roman"/>
          <w:sz w:val="28"/>
          <w:szCs w:val="28"/>
          <w:shd w:val="clear" w:color="auto" w:fill="FFFFFF"/>
        </w:rPr>
        <w:t>inh tế Trường Đại học Luật, Đại học Huế. Công trình nghiên cứu tập trung làm sáng tỏ những vấn đề lý luận và thực tiễn thực thi pháp luật điều chỉnh hoạt động nhượng quyền thương mại trong lĩnh vực kinh doanh nhà hàng. Ngoài ra, luận văn nghiên cứu đã đề xuất các định hướng và giải pháp nhằm hoàn thiện hệ thống pháp luật, góp phần nâng cao hiệu quả áp dụng trong thực tiễn tại Việt Nam.</w:t>
      </w:r>
    </w:p>
    <w:p w14:paraId="0FD47394" w14:textId="77777777" w:rsidR="000B47F0" w:rsidRPr="00D579BE" w:rsidRDefault="000B47F0" w:rsidP="00250EC9">
      <w:pPr>
        <w:tabs>
          <w:tab w:val="left" w:pos="851"/>
        </w:tabs>
        <w:spacing w:after="0" w:line="240" w:lineRule="auto"/>
        <w:ind w:firstLine="567"/>
        <w:jc w:val="both"/>
        <w:rPr>
          <w:rFonts w:ascii="Times New Roman" w:eastAsia="Segoe UI" w:hAnsi="Times New Roman" w:cs="Times New Roman"/>
          <w:sz w:val="28"/>
          <w:szCs w:val="28"/>
          <w:shd w:val="clear" w:color="auto" w:fill="FFFFFF"/>
        </w:rPr>
      </w:pPr>
      <w:r w:rsidRPr="00D579BE">
        <w:rPr>
          <w:rFonts w:ascii="Times New Roman" w:eastAsia="Segoe UI" w:hAnsi="Times New Roman" w:cs="Times New Roman"/>
          <w:sz w:val="28"/>
          <w:szCs w:val="28"/>
          <w:shd w:val="clear" w:color="auto" w:fill="FFFFFF"/>
        </w:rPr>
        <w:t xml:space="preserve">- Trần Thị Tâm (2023), </w:t>
      </w:r>
      <w:r w:rsidRPr="00D579BE">
        <w:rPr>
          <w:rFonts w:ascii="Times New Roman" w:eastAsia="Segoe UI" w:hAnsi="Times New Roman" w:cs="Times New Roman"/>
          <w:i/>
          <w:iCs/>
          <w:sz w:val="28"/>
          <w:szCs w:val="28"/>
          <w:shd w:val="clear" w:color="auto" w:fill="FFFFFF"/>
        </w:rPr>
        <w:t>“Pháp luật về nhượng quyền thương mại, qua thực tiễn tại tỉnh Quảng Bình”</w:t>
      </w:r>
      <w:r w:rsidRPr="00D579BE">
        <w:rPr>
          <w:rFonts w:ascii="Times New Roman" w:eastAsia="Segoe UI" w:hAnsi="Times New Roman" w:cs="Times New Roman"/>
          <w:sz w:val="28"/>
          <w:szCs w:val="28"/>
          <w:shd w:val="clear" w:color="auto" w:fill="FFFFFF"/>
        </w:rPr>
        <w:t xml:space="preserve">, Luận văn </w:t>
      </w:r>
      <w:r w:rsidR="009025B4" w:rsidRPr="00D579BE">
        <w:rPr>
          <w:rFonts w:ascii="Times New Roman" w:eastAsia="Segoe UI" w:hAnsi="Times New Roman" w:cs="Times New Roman"/>
          <w:sz w:val="28"/>
          <w:szCs w:val="28"/>
          <w:shd w:val="clear" w:color="auto" w:fill="FFFFFF"/>
        </w:rPr>
        <w:t>T</w:t>
      </w:r>
      <w:r w:rsidRPr="00D579BE">
        <w:rPr>
          <w:rFonts w:ascii="Times New Roman" w:eastAsia="Segoe UI" w:hAnsi="Times New Roman" w:cs="Times New Roman"/>
          <w:sz w:val="28"/>
          <w:szCs w:val="28"/>
          <w:shd w:val="clear" w:color="auto" w:fill="FFFFFF"/>
        </w:rPr>
        <w:t xml:space="preserve">hạc sĩ </w:t>
      </w:r>
      <w:r w:rsidR="009025B4" w:rsidRPr="00D579BE">
        <w:rPr>
          <w:rFonts w:ascii="Times New Roman" w:eastAsia="Segoe UI" w:hAnsi="Times New Roman" w:cs="Times New Roman"/>
          <w:sz w:val="28"/>
          <w:szCs w:val="28"/>
          <w:shd w:val="clear" w:color="auto" w:fill="FFFFFF"/>
        </w:rPr>
        <w:t>L</w:t>
      </w:r>
      <w:r w:rsidRPr="00D579BE">
        <w:rPr>
          <w:rFonts w:ascii="Times New Roman" w:eastAsia="Segoe UI" w:hAnsi="Times New Roman" w:cs="Times New Roman"/>
          <w:sz w:val="28"/>
          <w:szCs w:val="28"/>
          <w:shd w:val="clear" w:color="auto" w:fill="FFFFFF"/>
        </w:rPr>
        <w:t xml:space="preserve">uật </w:t>
      </w:r>
      <w:r w:rsidR="009025B4" w:rsidRPr="00D579BE">
        <w:rPr>
          <w:rFonts w:ascii="Times New Roman" w:eastAsia="Segoe UI" w:hAnsi="Times New Roman" w:cs="Times New Roman"/>
          <w:sz w:val="28"/>
          <w:szCs w:val="28"/>
          <w:shd w:val="clear" w:color="auto" w:fill="FFFFFF"/>
        </w:rPr>
        <w:t>K</w:t>
      </w:r>
      <w:r w:rsidRPr="00D579BE">
        <w:rPr>
          <w:rFonts w:ascii="Times New Roman" w:eastAsia="Segoe UI" w:hAnsi="Times New Roman" w:cs="Times New Roman"/>
          <w:sz w:val="28"/>
          <w:szCs w:val="28"/>
          <w:shd w:val="clear" w:color="auto" w:fill="FFFFFF"/>
        </w:rPr>
        <w:t>inh tế Trường Đại học Luật, Đại học Huế. Công trình đã làm rõ được một số vấn đề lý luận pháp luật điều chỉnh nhượng quyền thương mại. Bên cạnh đó, đánh giá được thực trạng pháp luật và thực tiễn thực thi pháp luật về nhượng quyền thương mại tại tỉnh Quảng Bình. Từ đó, luận văn đã góp đề xuất các giải pháp hoàn thiện pháp luật và nâng cao hiệu quả thực thi pháp luật về nhượng quyền thương mại trong cả nước nói chung và tỉnh Quảng Bình nói riêng.</w:t>
      </w:r>
    </w:p>
    <w:p w14:paraId="07B1EB8A" w14:textId="77777777" w:rsidR="00250EC9" w:rsidRPr="00D579BE" w:rsidRDefault="00250EC9" w:rsidP="00250EC9">
      <w:pPr>
        <w:tabs>
          <w:tab w:val="left" w:pos="851"/>
        </w:tabs>
        <w:spacing w:after="0" w:line="240" w:lineRule="auto"/>
        <w:ind w:firstLine="567"/>
        <w:jc w:val="both"/>
        <w:rPr>
          <w:rFonts w:ascii="Times New Roman" w:eastAsia="Segoe UI" w:hAnsi="Times New Roman" w:cs="Times New Roman"/>
          <w:b/>
          <w:bCs/>
          <w:i/>
          <w:iCs/>
          <w:sz w:val="28"/>
          <w:szCs w:val="28"/>
          <w:shd w:val="clear" w:color="auto" w:fill="FFFFFF"/>
        </w:rPr>
      </w:pPr>
    </w:p>
    <w:p w14:paraId="263121C7" w14:textId="77777777" w:rsidR="00250EC9" w:rsidRPr="00D579BE" w:rsidRDefault="00250EC9" w:rsidP="00250EC9">
      <w:pPr>
        <w:tabs>
          <w:tab w:val="left" w:pos="851"/>
        </w:tabs>
        <w:spacing w:after="0" w:line="240" w:lineRule="auto"/>
        <w:ind w:firstLine="567"/>
        <w:jc w:val="both"/>
        <w:rPr>
          <w:rFonts w:ascii="Times New Roman" w:eastAsia="Segoe UI" w:hAnsi="Times New Roman" w:cs="Times New Roman"/>
          <w:b/>
          <w:bCs/>
          <w:i/>
          <w:iCs/>
          <w:sz w:val="28"/>
          <w:szCs w:val="28"/>
          <w:shd w:val="clear" w:color="auto" w:fill="FFFFFF"/>
        </w:rPr>
      </w:pPr>
    </w:p>
    <w:p w14:paraId="6462B86D" w14:textId="5608AF12" w:rsidR="007A6FF4" w:rsidRPr="00D579BE" w:rsidRDefault="00915DB1" w:rsidP="00250EC9">
      <w:pPr>
        <w:tabs>
          <w:tab w:val="left" w:pos="851"/>
        </w:tabs>
        <w:spacing w:after="0" w:line="240" w:lineRule="auto"/>
        <w:ind w:firstLine="567"/>
        <w:jc w:val="both"/>
        <w:rPr>
          <w:rFonts w:ascii="Times New Roman" w:eastAsia="Segoe UI" w:hAnsi="Times New Roman" w:cs="Times New Roman"/>
          <w:i/>
          <w:iCs/>
          <w:sz w:val="28"/>
          <w:szCs w:val="28"/>
          <w:shd w:val="clear" w:color="auto" w:fill="FFFFFF"/>
        </w:rPr>
      </w:pPr>
      <w:r w:rsidRPr="00D579BE">
        <w:rPr>
          <w:rFonts w:ascii="Times New Roman" w:eastAsia="Segoe UI" w:hAnsi="Times New Roman" w:cs="Times New Roman"/>
          <w:b/>
          <w:bCs/>
          <w:i/>
          <w:iCs/>
          <w:sz w:val="28"/>
          <w:szCs w:val="28"/>
          <w:shd w:val="clear" w:color="auto" w:fill="FFFFFF"/>
        </w:rPr>
        <w:lastRenderedPageBreak/>
        <w:t>Thứ hai,</w:t>
      </w:r>
      <w:r w:rsidR="00767F72" w:rsidRPr="00D579BE">
        <w:rPr>
          <w:rFonts w:ascii="Times New Roman" w:eastAsia="Segoe UI" w:hAnsi="Times New Roman" w:cs="Times New Roman"/>
          <w:b/>
          <w:bCs/>
          <w:i/>
          <w:iCs/>
          <w:sz w:val="28"/>
          <w:szCs w:val="28"/>
          <w:shd w:val="clear" w:color="auto" w:fill="FFFFFF"/>
        </w:rPr>
        <w:t xml:space="preserve"> </w:t>
      </w:r>
      <w:r w:rsidRPr="00D579BE">
        <w:rPr>
          <w:rFonts w:ascii="Times New Roman" w:eastAsia="Segoe UI" w:hAnsi="Times New Roman" w:cs="Times New Roman"/>
          <w:i/>
          <w:iCs/>
          <w:sz w:val="28"/>
          <w:szCs w:val="28"/>
          <w:shd w:val="clear" w:color="auto" w:fill="FFFFFF"/>
        </w:rPr>
        <w:t xml:space="preserve">các </w:t>
      </w:r>
      <w:r w:rsidR="000B47F0" w:rsidRPr="00D579BE">
        <w:rPr>
          <w:rFonts w:ascii="Times New Roman" w:eastAsia="Segoe UI" w:hAnsi="Times New Roman" w:cs="Times New Roman"/>
          <w:i/>
          <w:iCs/>
          <w:sz w:val="28"/>
          <w:szCs w:val="28"/>
          <w:shd w:val="clear" w:color="auto" w:fill="FFFFFF"/>
        </w:rPr>
        <w:t xml:space="preserve">nghiên cứu trao đổi </w:t>
      </w:r>
      <w:r w:rsidRPr="00D579BE">
        <w:rPr>
          <w:rFonts w:ascii="Times New Roman" w:eastAsia="Segoe UI" w:hAnsi="Times New Roman" w:cs="Times New Roman"/>
          <w:i/>
          <w:iCs/>
          <w:sz w:val="28"/>
          <w:szCs w:val="28"/>
          <w:shd w:val="clear" w:color="auto" w:fill="FFFFFF"/>
        </w:rPr>
        <w:t>trên tạp chí, website</w:t>
      </w:r>
    </w:p>
    <w:p w14:paraId="3A4A0843" w14:textId="61FF1DB8" w:rsidR="000B47F0" w:rsidRPr="00D579BE" w:rsidRDefault="000B47F0" w:rsidP="00250EC9">
      <w:pPr>
        <w:tabs>
          <w:tab w:val="left" w:pos="851"/>
        </w:tabs>
        <w:spacing w:after="0" w:line="240" w:lineRule="auto"/>
        <w:ind w:firstLine="567"/>
        <w:jc w:val="both"/>
        <w:rPr>
          <w:rFonts w:ascii="Times New Roman" w:eastAsia="Segoe UI" w:hAnsi="Times New Roman" w:cs="Times New Roman"/>
          <w:sz w:val="28"/>
          <w:szCs w:val="28"/>
          <w:shd w:val="clear" w:color="auto" w:fill="FFFFFF"/>
        </w:rPr>
      </w:pPr>
      <w:r w:rsidRPr="00D579BE">
        <w:rPr>
          <w:rFonts w:ascii="Times New Roman" w:hAnsi="Times New Roman" w:cs="Times New Roman"/>
          <w:sz w:val="28"/>
          <w:szCs w:val="28"/>
        </w:rPr>
        <w:t xml:space="preserve">- </w:t>
      </w:r>
      <w:r w:rsidR="007A6FF4" w:rsidRPr="00D579BE">
        <w:rPr>
          <w:rFonts w:ascii="Times New Roman" w:hAnsi="Times New Roman" w:cs="Times New Roman"/>
          <w:sz w:val="28"/>
          <w:szCs w:val="28"/>
        </w:rPr>
        <w:t xml:space="preserve">Trần Thăng Long (2020), </w:t>
      </w:r>
      <w:r w:rsidRPr="00D579BE">
        <w:rPr>
          <w:rFonts w:ascii="Times New Roman" w:hAnsi="Times New Roman" w:cs="Times New Roman"/>
          <w:i/>
          <w:iCs/>
          <w:sz w:val="28"/>
          <w:szCs w:val="28"/>
        </w:rPr>
        <w:t>“</w:t>
      </w:r>
      <w:r w:rsidR="007A6FF4" w:rsidRPr="00D579BE">
        <w:rPr>
          <w:rFonts w:ascii="Times New Roman" w:hAnsi="Times New Roman" w:cs="Times New Roman"/>
          <w:i/>
          <w:iCs/>
          <w:sz w:val="28"/>
          <w:szCs w:val="28"/>
        </w:rPr>
        <w:t xml:space="preserve">Thỏa thuận gây hạn chế cạnh tranh đối với hoạt động nhượng quyền thương mại trong lĩnh vực kinh doanh dịch vụ ăn </w:t>
      </w:r>
      <w:r w:rsidRPr="00D579BE">
        <w:rPr>
          <w:rFonts w:ascii="Times New Roman" w:hAnsi="Times New Roman" w:cs="Times New Roman"/>
          <w:i/>
          <w:iCs/>
          <w:sz w:val="28"/>
          <w:szCs w:val="28"/>
        </w:rPr>
        <w:t>uống”</w:t>
      </w:r>
      <w:r w:rsidR="007A6FF4" w:rsidRPr="00D579BE">
        <w:rPr>
          <w:rFonts w:ascii="Times New Roman" w:hAnsi="Times New Roman" w:cs="Times New Roman"/>
          <w:sz w:val="28"/>
          <w:szCs w:val="28"/>
        </w:rPr>
        <w:t>, Tạp chí Nghiên cứu Lập pháp số 16 (416), tháng 8.</w:t>
      </w:r>
      <w:r w:rsidRPr="00D579BE">
        <w:rPr>
          <w:rFonts w:ascii="Times New Roman" w:eastAsia="Segoe UI" w:hAnsi="Times New Roman" w:cs="Times New Roman"/>
          <w:sz w:val="28"/>
          <w:szCs w:val="28"/>
          <w:shd w:val="clear" w:color="auto" w:fill="FFFFFF"/>
        </w:rPr>
        <w:t xml:space="preserve">Bài viết này đã phân tích: </w:t>
      </w:r>
      <w:r w:rsidR="007A6FF4" w:rsidRPr="00D579BE">
        <w:rPr>
          <w:rFonts w:ascii="Times New Roman" w:hAnsi="Times New Roman" w:cs="Times New Roman"/>
          <w:sz w:val="28"/>
          <w:szCs w:val="28"/>
        </w:rPr>
        <w:t>Bên nhượng quyền thương mại có thể thực hiện quyền kiểm soát, giám sát</w:t>
      </w:r>
      <w:r w:rsidR="00EF43C3" w:rsidRPr="00D579BE">
        <w:rPr>
          <w:rFonts w:ascii="Times New Roman" w:hAnsi="Times New Roman" w:cs="Times New Roman"/>
          <w:sz w:val="28"/>
          <w:szCs w:val="28"/>
        </w:rPr>
        <w:t xml:space="preserve"> </w:t>
      </w:r>
      <w:r w:rsidR="007A6FF4" w:rsidRPr="00D579BE">
        <w:rPr>
          <w:rFonts w:ascii="Times New Roman" w:hAnsi="Times New Roman" w:cs="Times New Roman"/>
          <w:sz w:val="28"/>
          <w:szCs w:val="28"/>
        </w:rPr>
        <w:t xml:space="preserve">quá trình kinh doanh đối với bên nhận quyền thông qua một số thỏa thuận bắt buộc trong hợp đồng nhượng quyền với mục đích bảo đảm </w:t>
      </w:r>
      <w:r w:rsidR="007A6FF4" w:rsidRPr="00D579BE">
        <w:rPr>
          <w:rFonts w:ascii="Times New Roman" w:hAnsi="Times New Roman" w:cs="Times New Roman"/>
          <w:i/>
          <w:iCs/>
          <w:sz w:val="28"/>
          <w:szCs w:val="28"/>
        </w:rPr>
        <w:t>“quyền thương mại”</w:t>
      </w:r>
      <w:r w:rsidR="007A6FF4" w:rsidRPr="00D579BE">
        <w:rPr>
          <w:rFonts w:ascii="Times New Roman" w:hAnsi="Times New Roman" w:cs="Times New Roman"/>
          <w:sz w:val="28"/>
          <w:szCs w:val="28"/>
        </w:rPr>
        <w:t xml:space="preserve"> của bên nhượng quyền, tạo ra và duy trì tính đồng bộ trong kinh doanh nhượng quyền thương mại.</w:t>
      </w:r>
    </w:p>
    <w:p w14:paraId="452BC3F0" w14:textId="05FB69A9" w:rsidR="000B47F0" w:rsidRPr="00D579BE" w:rsidRDefault="000B47F0" w:rsidP="00250EC9">
      <w:pPr>
        <w:tabs>
          <w:tab w:val="left" w:pos="851"/>
        </w:tabs>
        <w:spacing w:after="0" w:line="240" w:lineRule="auto"/>
        <w:ind w:firstLine="567"/>
        <w:jc w:val="both"/>
        <w:rPr>
          <w:rFonts w:ascii="Times New Roman" w:eastAsia="Segoe UI" w:hAnsi="Times New Roman" w:cs="Times New Roman"/>
          <w:sz w:val="28"/>
          <w:szCs w:val="28"/>
          <w:shd w:val="clear" w:color="auto" w:fill="FFFFFF"/>
        </w:rPr>
      </w:pPr>
      <w:r w:rsidRPr="00D579BE">
        <w:rPr>
          <w:rFonts w:ascii="Times New Roman" w:eastAsia="Segoe UI" w:hAnsi="Times New Roman" w:cs="Times New Roman"/>
          <w:sz w:val="28"/>
          <w:szCs w:val="28"/>
          <w:shd w:val="clear" w:color="auto" w:fill="FFFFFF"/>
        </w:rPr>
        <w:t xml:space="preserve">- </w:t>
      </w:r>
      <w:r w:rsidR="00915DB1" w:rsidRPr="00D579BE">
        <w:rPr>
          <w:rFonts w:ascii="Times New Roman" w:eastAsia="Segoe UI" w:hAnsi="Times New Roman" w:cs="Times New Roman"/>
          <w:sz w:val="28"/>
          <w:szCs w:val="28"/>
          <w:shd w:val="clear" w:color="auto" w:fill="FFFFFF"/>
        </w:rPr>
        <w:t xml:space="preserve">Nguyễn Thị Phương Thảo (2020), </w:t>
      </w:r>
      <w:r w:rsidR="00915DB1" w:rsidRPr="00D579BE">
        <w:rPr>
          <w:rFonts w:ascii="Times New Roman" w:eastAsia="Segoe UI" w:hAnsi="Times New Roman" w:cs="Times New Roman"/>
          <w:i/>
          <w:sz w:val="28"/>
          <w:szCs w:val="28"/>
          <w:shd w:val="clear" w:color="auto" w:fill="FFFFFF"/>
        </w:rPr>
        <w:t>“Nhượng quyền thương mại Việt Nam: Thực trạng và giải pháp”</w:t>
      </w:r>
      <w:r w:rsidR="00915DB1" w:rsidRPr="00D579BE">
        <w:rPr>
          <w:rFonts w:ascii="Times New Roman" w:eastAsia="Segoe UI" w:hAnsi="Times New Roman" w:cs="Times New Roman"/>
          <w:sz w:val="28"/>
          <w:szCs w:val="28"/>
          <w:shd w:val="clear" w:color="auto" w:fill="FFFFFF"/>
        </w:rPr>
        <w:t xml:space="preserve">, Tạp chí </w:t>
      </w:r>
      <w:r w:rsidR="00EF43C3" w:rsidRPr="00D579BE">
        <w:rPr>
          <w:rFonts w:ascii="Times New Roman" w:eastAsia="Segoe UI" w:hAnsi="Times New Roman" w:cs="Times New Roman"/>
          <w:sz w:val="28"/>
          <w:szCs w:val="28"/>
          <w:shd w:val="clear" w:color="auto" w:fill="FFFFFF"/>
          <w:lang w:val="nl-NL"/>
        </w:rPr>
        <w:t>c</w:t>
      </w:r>
      <w:r w:rsidR="00915DB1" w:rsidRPr="00D579BE">
        <w:rPr>
          <w:rFonts w:ascii="Times New Roman" w:eastAsia="Segoe UI" w:hAnsi="Times New Roman" w:cs="Times New Roman"/>
          <w:sz w:val="28"/>
          <w:szCs w:val="28"/>
          <w:shd w:val="clear" w:color="auto" w:fill="FFFFFF"/>
        </w:rPr>
        <w:t xml:space="preserve">on số </w:t>
      </w:r>
      <w:r w:rsidR="00EF43C3" w:rsidRPr="00D579BE">
        <w:rPr>
          <w:rFonts w:ascii="Times New Roman" w:eastAsia="Segoe UI" w:hAnsi="Times New Roman" w:cs="Times New Roman"/>
          <w:sz w:val="28"/>
          <w:szCs w:val="28"/>
          <w:shd w:val="clear" w:color="auto" w:fill="FFFFFF"/>
          <w:lang w:val="nl-NL"/>
        </w:rPr>
        <w:t>s</w:t>
      </w:r>
      <w:r w:rsidR="00915DB1" w:rsidRPr="00D579BE">
        <w:rPr>
          <w:rFonts w:ascii="Times New Roman" w:eastAsia="Segoe UI" w:hAnsi="Times New Roman" w:cs="Times New Roman"/>
          <w:sz w:val="28"/>
          <w:szCs w:val="28"/>
          <w:shd w:val="clear" w:color="auto" w:fill="FFFFFF"/>
        </w:rPr>
        <w:t xml:space="preserve">ự </w:t>
      </w:r>
      <w:r w:rsidR="00EF43C3" w:rsidRPr="00D579BE">
        <w:rPr>
          <w:rFonts w:ascii="Times New Roman" w:eastAsia="Segoe UI" w:hAnsi="Times New Roman" w:cs="Times New Roman"/>
          <w:sz w:val="28"/>
          <w:szCs w:val="28"/>
          <w:shd w:val="clear" w:color="auto" w:fill="FFFFFF"/>
          <w:lang w:val="nl-NL"/>
        </w:rPr>
        <w:t>k</w:t>
      </w:r>
      <w:r w:rsidR="00915DB1" w:rsidRPr="00D579BE">
        <w:rPr>
          <w:rFonts w:ascii="Times New Roman" w:eastAsia="Segoe UI" w:hAnsi="Times New Roman" w:cs="Times New Roman"/>
          <w:sz w:val="28"/>
          <w:szCs w:val="28"/>
          <w:shd w:val="clear" w:color="auto" w:fill="FFFFFF"/>
        </w:rPr>
        <w:t xml:space="preserve">iện </w:t>
      </w:r>
      <w:r w:rsidRPr="00D579BE">
        <w:rPr>
          <w:rFonts w:ascii="Times New Roman" w:eastAsia="Segoe UI" w:hAnsi="Times New Roman" w:cs="Times New Roman"/>
          <w:sz w:val="28"/>
          <w:szCs w:val="28"/>
          <w:shd w:val="clear" w:color="auto" w:fill="FFFFFF"/>
        </w:rPr>
        <w:t xml:space="preserve">ngày </w:t>
      </w:r>
      <w:r w:rsidR="00915DB1" w:rsidRPr="00D579BE">
        <w:rPr>
          <w:rFonts w:ascii="Times New Roman" w:eastAsia="Segoe UI" w:hAnsi="Times New Roman" w:cs="Times New Roman"/>
          <w:sz w:val="28"/>
          <w:szCs w:val="28"/>
          <w:shd w:val="clear" w:color="auto" w:fill="FFFFFF"/>
        </w:rPr>
        <w:t>05</w:t>
      </w:r>
      <w:r w:rsidRPr="00D579BE">
        <w:rPr>
          <w:rFonts w:ascii="Times New Roman" w:eastAsia="Segoe UI" w:hAnsi="Times New Roman" w:cs="Times New Roman"/>
          <w:sz w:val="28"/>
          <w:szCs w:val="28"/>
          <w:shd w:val="clear" w:color="auto" w:fill="FFFFFF"/>
        </w:rPr>
        <w:t xml:space="preserve"> tháng </w:t>
      </w:r>
      <w:r w:rsidR="007A6FF4" w:rsidRPr="00D579BE">
        <w:rPr>
          <w:rFonts w:ascii="Times New Roman" w:eastAsia="Segoe UI" w:hAnsi="Times New Roman" w:cs="Times New Roman"/>
          <w:sz w:val="28"/>
          <w:szCs w:val="28"/>
          <w:shd w:val="clear" w:color="auto" w:fill="FFFFFF"/>
        </w:rPr>
        <w:t xml:space="preserve">02. </w:t>
      </w:r>
      <w:r w:rsidRPr="00D579BE">
        <w:rPr>
          <w:rFonts w:ascii="Times New Roman" w:eastAsia="Segoe UI" w:hAnsi="Times New Roman" w:cs="Times New Roman"/>
          <w:sz w:val="28"/>
          <w:szCs w:val="28"/>
          <w:shd w:val="clear" w:color="auto" w:fill="FFFFFF"/>
        </w:rPr>
        <w:t>T</w:t>
      </w:r>
      <w:r w:rsidR="00915DB1" w:rsidRPr="00D579BE">
        <w:rPr>
          <w:rFonts w:ascii="Times New Roman" w:eastAsia="Segoe UI" w:hAnsi="Times New Roman" w:cs="Times New Roman"/>
          <w:sz w:val="28"/>
          <w:szCs w:val="28"/>
          <w:shd w:val="clear" w:color="auto" w:fill="FFFFFF"/>
        </w:rPr>
        <w:t>ác giả đã đề cập đến thực trạng nhượng quyền thương mại tại Việt Nam thông qua thống kê các số liệu từ đó đưa ra các phân tích dưới góc nhìn của tác giả. Đồng thời, đề xuất ra các giải pháp phát triển thị trường nhượng quyền thương mại tại Việt Nam nhằm mục đích giúp các doanh nghiệp trong nước tận dụng được cơ hội trong hội nhập để phát triển nhượng quyền thương mại. Từ đó, thúc đẩy tạo nên một môi trường thuận lợi cho các đối tác nước ngoài mở rộng thị trường tại Việt Nam.</w:t>
      </w:r>
    </w:p>
    <w:p w14:paraId="3B08A09C" w14:textId="77777777" w:rsidR="00915DB1" w:rsidRPr="00D579BE" w:rsidRDefault="00915DB1" w:rsidP="00250EC9">
      <w:pPr>
        <w:tabs>
          <w:tab w:val="left" w:pos="851"/>
        </w:tabs>
        <w:spacing w:after="0" w:line="240" w:lineRule="auto"/>
        <w:ind w:firstLine="567"/>
        <w:jc w:val="both"/>
        <w:rPr>
          <w:rFonts w:ascii="Times New Roman" w:eastAsia="Segoe UI" w:hAnsi="Times New Roman" w:cs="Times New Roman"/>
          <w:sz w:val="28"/>
          <w:szCs w:val="28"/>
          <w:shd w:val="clear" w:color="auto" w:fill="FFFFFF"/>
        </w:rPr>
      </w:pPr>
      <w:r w:rsidRPr="00D579BE">
        <w:rPr>
          <w:rFonts w:ascii="Times New Roman" w:eastAsia="Segoe UI" w:hAnsi="Times New Roman" w:cs="Times New Roman"/>
          <w:sz w:val="28"/>
          <w:szCs w:val="28"/>
          <w:shd w:val="clear" w:color="auto" w:fill="FFFFFF"/>
        </w:rPr>
        <w:t xml:space="preserve">- Kỳ Anh (2020), </w:t>
      </w:r>
      <w:r w:rsidRPr="00D579BE">
        <w:rPr>
          <w:rFonts w:ascii="Times New Roman" w:eastAsia="Segoe UI" w:hAnsi="Times New Roman" w:cs="Times New Roman"/>
          <w:i/>
          <w:sz w:val="28"/>
          <w:szCs w:val="28"/>
          <w:shd w:val="clear" w:color="auto" w:fill="FFFFFF"/>
        </w:rPr>
        <w:t>“Hoạt động nhượng quyền thương mại: Lý do hay xảy ra tranh chấp và những vấn đề pháp lý về nhượng quyền thương mại tại Việt Nam, Doanh nghiệp cần quan tâm”</w:t>
      </w:r>
      <w:r w:rsidRPr="00D579BE">
        <w:rPr>
          <w:rFonts w:ascii="Times New Roman" w:eastAsia="Segoe UI" w:hAnsi="Times New Roman" w:cs="Times New Roman"/>
          <w:sz w:val="28"/>
          <w:szCs w:val="28"/>
          <w:shd w:val="clear" w:color="auto" w:fill="FFFFFF"/>
        </w:rPr>
        <w:t xml:space="preserve">, Tạp chí Pháp lý </w:t>
      </w:r>
      <w:r w:rsidR="000B47F0" w:rsidRPr="00D579BE">
        <w:rPr>
          <w:rFonts w:ascii="Times New Roman" w:eastAsia="Segoe UI" w:hAnsi="Times New Roman" w:cs="Times New Roman"/>
          <w:sz w:val="28"/>
          <w:szCs w:val="28"/>
          <w:shd w:val="clear" w:color="auto" w:fill="FFFFFF"/>
        </w:rPr>
        <w:t xml:space="preserve">ngày </w:t>
      </w:r>
      <w:r w:rsidRPr="00D579BE">
        <w:rPr>
          <w:rFonts w:ascii="Times New Roman" w:eastAsia="Segoe UI" w:hAnsi="Times New Roman" w:cs="Times New Roman"/>
          <w:sz w:val="28"/>
          <w:szCs w:val="28"/>
          <w:shd w:val="clear" w:color="auto" w:fill="FFFFFF"/>
        </w:rPr>
        <w:t>12</w:t>
      </w:r>
      <w:r w:rsidR="000B47F0" w:rsidRPr="00D579BE">
        <w:rPr>
          <w:rFonts w:ascii="Times New Roman" w:eastAsia="Segoe UI" w:hAnsi="Times New Roman" w:cs="Times New Roman"/>
          <w:sz w:val="28"/>
          <w:szCs w:val="28"/>
          <w:shd w:val="clear" w:color="auto" w:fill="FFFFFF"/>
        </w:rPr>
        <w:t xml:space="preserve"> tháng </w:t>
      </w:r>
      <w:r w:rsidRPr="00D579BE">
        <w:rPr>
          <w:rFonts w:ascii="Times New Roman" w:eastAsia="Segoe UI" w:hAnsi="Times New Roman" w:cs="Times New Roman"/>
          <w:sz w:val="28"/>
          <w:szCs w:val="28"/>
          <w:shd w:val="clear" w:color="auto" w:fill="FFFFFF"/>
        </w:rPr>
        <w:t>12, tác giả đã đề ra các căn cứ pháp lý, những vấn đề pháp lý cơ bản, những trường hợp được chấm dứt hợp đồng trước thời hạn và sự ràng buộc giữa bên nhượng quyền và bên nhận quyền sau khi chấm dứt hợp đồng,…Công trình đã đưa ra những lý do hay dẫn đến tranh chấp trong quá trình thực hiện giao dịch, các quy định pháp luật có liên quan để giải quyết các vụ việc về hoạt động nhượng quyền thương mại.</w:t>
      </w:r>
    </w:p>
    <w:p w14:paraId="55065304" w14:textId="77777777" w:rsidR="00915DB1" w:rsidRPr="00D579BE" w:rsidRDefault="00915DB1" w:rsidP="00250EC9">
      <w:pPr>
        <w:tabs>
          <w:tab w:val="left" w:pos="851"/>
        </w:tabs>
        <w:spacing w:after="0" w:line="240" w:lineRule="auto"/>
        <w:ind w:firstLine="567"/>
        <w:jc w:val="both"/>
        <w:rPr>
          <w:rFonts w:ascii="Times New Roman" w:eastAsia="Segoe UI" w:hAnsi="Times New Roman" w:cs="Times New Roman"/>
          <w:sz w:val="28"/>
          <w:szCs w:val="28"/>
          <w:shd w:val="clear" w:color="auto" w:fill="FFFFFF"/>
        </w:rPr>
      </w:pPr>
      <w:r w:rsidRPr="00D579BE">
        <w:rPr>
          <w:rFonts w:ascii="Times New Roman" w:eastAsia="Segoe UI" w:hAnsi="Times New Roman" w:cs="Times New Roman"/>
          <w:sz w:val="28"/>
          <w:szCs w:val="28"/>
          <w:shd w:val="clear" w:color="auto" w:fill="FFFFFF"/>
        </w:rPr>
        <w:t xml:space="preserve">- Trần Nghĩa Hưng, Lê Thái Minh và Phạm Đức Minh (2023), </w:t>
      </w:r>
      <w:r w:rsidRPr="00D579BE">
        <w:rPr>
          <w:rFonts w:ascii="Times New Roman" w:eastAsia="Segoe UI" w:hAnsi="Times New Roman" w:cs="Times New Roman"/>
          <w:i/>
          <w:sz w:val="28"/>
          <w:szCs w:val="28"/>
          <w:shd w:val="clear" w:color="auto" w:fill="FFFFFF"/>
        </w:rPr>
        <w:t>“Hoàn thiện pháp luật về nhượng quyền thương mại tại Việt Nam”</w:t>
      </w:r>
      <w:r w:rsidRPr="00D579BE">
        <w:rPr>
          <w:rFonts w:ascii="Times New Roman" w:eastAsia="Segoe UI" w:hAnsi="Times New Roman" w:cs="Times New Roman"/>
          <w:sz w:val="28"/>
          <w:szCs w:val="28"/>
          <w:shd w:val="clear" w:color="auto" w:fill="FFFFFF"/>
        </w:rPr>
        <w:t>, Tạp chí Dân chủ và Pháp luật số 375, tháng 2. Bài viết tập trung nghiên cứu thực trạng pháp luật về nhượng quyền thương mại tại Việt Nam và một số quốc gia, từ đó, đề xuất các giải pháp hoàn thiện Luật Thương mại năm 2005 và các văn bản quy phạm pháp luật liên quan đến hoạt động nhượng quyền tại Việt Nam.</w:t>
      </w:r>
    </w:p>
    <w:p w14:paraId="6EABB231" w14:textId="77777777" w:rsidR="00915DB1" w:rsidRPr="00D579BE" w:rsidRDefault="00915DB1" w:rsidP="00250EC9">
      <w:pPr>
        <w:tabs>
          <w:tab w:val="left" w:pos="851"/>
        </w:tabs>
        <w:spacing w:after="0" w:line="240" w:lineRule="auto"/>
        <w:ind w:firstLine="567"/>
        <w:jc w:val="both"/>
        <w:rPr>
          <w:rFonts w:ascii="Times New Roman" w:eastAsia="Segoe UI" w:hAnsi="Times New Roman" w:cs="Times New Roman"/>
          <w:sz w:val="28"/>
          <w:szCs w:val="28"/>
          <w:shd w:val="clear" w:color="auto" w:fill="FFFFFF"/>
        </w:rPr>
      </w:pPr>
      <w:r w:rsidRPr="00D579BE">
        <w:rPr>
          <w:rFonts w:ascii="Times New Roman" w:eastAsia="Segoe UI" w:hAnsi="Times New Roman" w:cs="Times New Roman"/>
          <w:sz w:val="28"/>
          <w:szCs w:val="28"/>
          <w:shd w:val="clear" w:color="auto" w:fill="FFFFFF"/>
        </w:rPr>
        <w:t xml:space="preserve">- Nguyễn Nhật Dương (2024), </w:t>
      </w:r>
      <w:r w:rsidRPr="00D579BE">
        <w:rPr>
          <w:rFonts w:ascii="Times New Roman" w:eastAsia="Segoe UI" w:hAnsi="Times New Roman" w:cs="Times New Roman"/>
          <w:iCs/>
          <w:sz w:val="28"/>
          <w:szCs w:val="28"/>
          <w:shd w:val="clear" w:color="auto" w:fill="FFFFFF"/>
        </w:rPr>
        <w:t>“</w:t>
      </w:r>
      <w:r w:rsidRPr="00D579BE">
        <w:rPr>
          <w:rFonts w:ascii="Times New Roman" w:eastAsia="Segoe UI" w:hAnsi="Times New Roman" w:cs="Times New Roman"/>
          <w:i/>
          <w:sz w:val="28"/>
          <w:szCs w:val="28"/>
          <w:shd w:val="clear" w:color="auto" w:fill="FFFFFF"/>
        </w:rPr>
        <w:t>Kinh nghiệm pháp lý trong hoạt động nhượng quyền thương mại: Góc nhìn từ bên nhượng quyền”</w:t>
      </w:r>
      <w:r w:rsidRPr="00D579BE">
        <w:rPr>
          <w:rFonts w:ascii="Times New Roman" w:eastAsia="Segoe UI" w:hAnsi="Times New Roman" w:cs="Times New Roman"/>
          <w:sz w:val="28"/>
          <w:szCs w:val="28"/>
          <w:shd w:val="clear" w:color="auto" w:fill="FFFFFF"/>
        </w:rPr>
        <w:t xml:space="preserve">, Tạp chí Điện tử Pháp lý </w:t>
      </w:r>
      <w:r w:rsidR="000B47F0" w:rsidRPr="00D579BE">
        <w:rPr>
          <w:rFonts w:ascii="Times New Roman" w:eastAsia="Segoe UI" w:hAnsi="Times New Roman" w:cs="Times New Roman"/>
          <w:sz w:val="28"/>
          <w:szCs w:val="28"/>
          <w:shd w:val="clear" w:color="auto" w:fill="FFFFFF"/>
        </w:rPr>
        <w:t xml:space="preserve">ngày </w:t>
      </w:r>
      <w:r w:rsidRPr="00D579BE">
        <w:rPr>
          <w:rFonts w:ascii="Times New Roman" w:eastAsia="Segoe UI" w:hAnsi="Times New Roman" w:cs="Times New Roman"/>
          <w:sz w:val="28"/>
          <w:szCs w:val="28"/>
          <w:shd w:val="clear" w:color="auto" w:fill="FFFFFF"/>
        </w:rPr>
        <w:t>12</w:t>
      </w:r>
      <w:r w:rsidR="000B47F0" w:rsidRPr="00D579BE">
        <w:rPr>
          <w:rFonts w:ascii="Times New Roman" w:eastAsia="Segoe UI" w:hAnsi="Times New Roman" w:cs="Times New Roman"/>
          <w:sz w:val="28"/>
          <w:szCs w:val="28"/>
          <w:shd w:val="clear" w:color="auto" w:fill="FFFFFF"/>
        </w:rPr>
        <w:t xml:space="preserve"> tháng </w:t>
      </w:r>
      <w:r w:rsidRPr="00D579BE">
        <w:rPr>
          <w:rFonts w:ascii="Times New Roman" w:eastAsia="Segoe UI" w:hAnsi="Times New Roman" w:cs="Times New Roman"/>
          <w:sz w:val="28"/>
          <w:szCs w:val="28"/>
          <w:shd w:val="clear" w:color="auto" w:fill="FFFFFF"/>
        </w:rPr>
        <w:t>07. Tác giả đưa ra một số lưu ý về mặt pháp lý đối với bên nhượng quyền khi tham gia vào quan hệ nhượng quyền thương mại cụ thể về điều kiện về chủ thể, về hình thức hợp đồng nhượng quyền; bảo vệ nhãn hiệu trước khi thực hiện hoạt động nhượng quyền và những lưu ý khi phát sinh hoạt động nhượng quyền thứ cấp. Thông qua đó, nội dung bài viết đã cung cấp cái nhìn tổng quan về khung pháp lý và thực tiễn nhượng quyền thương mại tại Việt Nam. Đồng thời, đề xuất các giải pháp và lưu ý thực tế để bên nhượng quyền giảm thiểu rủi ro và bảo vệ quyền và lợi ích hợp pháp của các bên.</w:t>
      </w:r>
    </w:p>
    <w:p w14:paraId="4BDFF7AA" w14:textId="77777777" w:rsidR="007A2140" w:rsidRPr="00D579BE" w:rsidRDefault="007A2140" w:rsidP="00250EC9">
      <w:pPr>
        <w:tabs>
          <w:tab w:val="left" w:pos="851"/>
        </w:tabs>
        <w:spacing w:after="0" w:line="240" w:lineRule="auto"/>
        <w:ind w:firstLine="567"/>
        <w:jc w:val="both"/>
        <w:rPr>
          <w:rFonts w:ascii="Times New Roman" w:eastAsia="Segoe UI" w:hAnsi="Times New Roman" w:cs="Times New Roman"/>
          <w:sz w:val="28"/>
          <w:szCs w:val="28"/>
          <w:shd w:val="clear" w:color="auto" w:fill="FFFFFF"/>
        </w:rPr>
      </w:pPr>
      <w:r w:rsidRPr="00D579BE">
        <w:rPr>
          <w:rFonts w:ascii="Times New Roman" w:eastAsia="Segoe UI" w:hAnsi="Times New Roman" w:cs="Times New Roman"/>
          <w:sz w:val="28"/>
          <w:szCs w:val="28"/>
          <w:shd w:val="clear" w:color="auto" w:fill="FFFFFF"/>
        </w:rPr>
        <w:lastRenderedPageBreak/>
        <w:t>T</w:t>
      </w:r>
      <w:r w:rsidR="00BE2DED" w:rsidRPr="00D579BE">
        <w:rPr>
          <w:rFonts w:ascii="Times New Roman" w:eastAsia="Segoe UI" w:hAnsi="Times New Roman" w:cs="Times New Roman"/>
          <w:sz w:val="28"/>
          <w:szCs w:val="28"/>
          <w:shd w:val="clear" w:color="auto" w:fill="FFFFFF"/>
        </w:rPr>
        <w:t>rên cơ sở kế thừa các kết quả nghiên cứu trên đây như lịch sử hình thành, phát triển và vai trò của nhượng quyền thương mại; hạn chế của pháp luật trong hoạt động nhượng quyền thương mại, v. v. Đề án này tiếp tục hệ thống hóa và xây dựng hoàn thiện thêm một số vấn đề</w:t>
      </w:r>
      <w:r w:rsidRPr="00D579BE">
        <w:rPr>
          <w:rFonts w:ascii="Times New Roman" w:eastAsia="Segoe UI" w:hAnsi="Times New Roman" w:cs="Times New Roman"/>
          <w:sz w:val="28"/>
          <w:szCs w:val="28"/>
          <w:shd w:val="clear" w:color="auto" w:fill="FFFFFF"/>
        </w:rPr>
        <w:t xml:space="preserve"> sau đây:</w:t>
      </w:r>
    </w:p>
    <w:p w14:paraId="6A2D03F4" w14:textId="77777777" w:rsidR="007A2140" w:rsidRPr="00D579BE" w:rsidRDefault="007A2140" w:rsidP="00250EC9">
      <w:pPr>
        <w:tabs>
          <w:tab w:val="left" w:pos="851"/>
        </w:tabs>
        <w:spacing w:after="0" w:line="240" w:lineRule="auto"/>
        <w:ind w:firstLine="567"/>
        <w:jc w:val="both"/>
        <w:rPr>
          <w:rFonts w:ascii="Times New Roman" w:eastAsia="Segoe UI" w:hAnsi="Times New Roman" w:cs="Times New Roman"/>
          <w:sz w:val="28"/>
          <w:szCs w:val="28"/>
          <w:shd w:val="clear" w:color="auto" w:fill="FFFFFF"/>
        </w:rPr>
      </w:pPr>
      <w:r w:rsidRPr="00D579BE">
        <w:rPr>
          <w:rFonts w:ascii="Times New Roman" w:eastAsia="Segoe UI" w:hAnsi="Times New Roman" w:cs="Times New Roman"/>
          <w:i/>
          <w:sz w:val="28"/>
          <w:szCs w:val="28"/>
          <w:shd w:val="clear" w:color="auto" w:fill="FFFFFF"/>
        </w:rPr>
        <w:t>Thứ nhất,</w:t>
      </w:r>
      <w:r w:rsidR="00BE2DED" w:rsidRPr="00D579BE">
        <w:rPr>
          <w:rFonts w:ascii="Times New Roman" w:eastAsia="Segoe UI" w:hAnsi="Times New Roman" w:cs="Times New Roman"/>
          <w:sz w:val="28"/>
          <w:szCs w:val="28"/>
          <w:shd w:val="clear" w:color="auto" w:fill="FFFFFF"/>
        </w:rPr>
        <w:t xml:space="preserve"> </w:t>
      </w:r>
      <w:r w:rsidRPr="00D579BE">
        <w:rPr>
          <w:rFonts w:ascii="Times New Roman" w:eastAsia="Segoe UI" w:hAnsi="Times New Roman" w:cs="Times New Roman"/>
          <w:sz w:val="28"/>
          <w:szCs w:val="28"/>
          <w:shd w:val="clear" w:color="auto" w:fill="FFFFFF"/>
        </w:rPr>
        <w:t xml:space="preserve">xây dựng và hoàn thiện khung lý luận về khai niệm, đặc điểm của </w:t>
      </w:r>
      <w:r w:rsidR="00BE2DED" w:rsidRPr="00D579BE">
        <w:rPr>
          <w:rFonts w:ascii="Times New Roman" w:eastAsia="Segoe UI" w:hAnsi="Times New Roman" w:cs="Times New Roman"/>
          <w:sz w:val="28"/>
          <w:szCs w:val="28"/>
          <w:shd w:val="clear" w:color="auto" w:fill="FFFFFF"/>
        </w:rPr>
        <w:t>nhượng quyền thương mại trong lĩnh vự</w:t>
      </w:r>
      <w:r w:rsidRPr="00D579BE">
        <w:rPr>
          <w:rFonts w:ascii="Times New Roman" w:eastAsia="Segoe UI" w:hAnsi="Times New Roman" w:cs="Times New Roman"/>
          <w:sz w:val="28"/>
          <w:szCs w:val="28"/>
          <w:shd w:val="clear" w:color="auto" w:fill="FFFFFF"/>
        </w:rPr>
        <w:t>c tiêu dùng.</w:t>
      </w:r>
    </w:p>
    <w:p w14:paraId="5BFDA79E" w14:textId="77777777" w:rsidR="007A2140" w:rsidRPr="00D579BE" w:rsidRDefault="007A2140" w:rsidP="00250EC9">
      <w:pPr>
        <w:tabs>
          <w:tab w:val="left" w:pos="851"/>
        </w:tabs>
        <w:spacing w:after="0" w:line="240" w:lineRule="auto"/>
        <w:ind w:firstLine="567"/>
        <w:jc w:val="both"/>
        <w:rPr>
          <w:rFonts w:ascii="Times New Roman" w:eastAsia="Segoe UI" w:hAnsi="Times New Roman" w:cs="Times New Roman"/>
          <w:sz w:val="28"/>
          <w:szCs w:val="28"/>
          <w:shd w:val="clear" w:color="auto" w:fill="FFFFFF"/>
        </w:rPr>
      </w:pPr>
      <w:r w:rsidRPr="00D579BE">
        <w:rPr>
          <w:rFonts w:ascii="Times New Roman" w:eastAsia="Segoe UI" w:hAnsi="Times New Roman" w:cs="Times New Roman"/>
          <w:i/>
          <w:sz w:val="28"/>
          <w:szCs w:val="28"/>
          <w:shd w:val="clear" w:color="auto" w:fill="FFFFFF"/>
        </w:rPr>
        <w:t>Thứ hai,</w:t>
      </w:r>
      <w:r w:rsidRPr="00D579BE">
        <w:rPr>
          <w:rFonts w:ascii="Times New Roman" w:eastAsia="Segoe UI" w:hAnsi="Times New Roman" w:cs="Times New Roman"/>
          <w:sz w:val="28"/>
          <w:szCs w:val="28"/>
          <w:shd w:val="clear" w:color="auto" w:fill="FFFFFF"/>
        </w:rPr>
        <w:t xml:space="preserve"> phân tích, làm rõ khái niệm, đặc điểm, vai trò, nội dung cơ bản của pháp luật cũng như các yếu tố tác động đến việc xây dựng và thực thi </w:t>
      </w:r>
      <w:r w:rsidR="00BE2DED" w:rsidRPr="00D579BE">
        <w:rPr>
          <w:rFonts w:ascii="Times New Roman" w:eastAsia="Segoe UI" w:hAnsi="Times New Roman" w:cs="Times New Roman"/>
          <w:sz w:val="28"/>
          <w:szCs w:val="28"/>
          <w:shd w:val="clear" w:color="auto" w:fill="FFFFFF"/>
        </w:rPr>
        <w:t>pháp luật về nhượng quyền thương mại trong lĩnh vự</w:t>
      </w:r>
      <w:r w:rsidRPr="00D579BE">
        <w:rPr>
          <w:rFonts w:ascii="Times New Roman" w:eastAsia="Segoe UI" w:hAnsi="Times New Roman" w:cs="Times New Roman"/>
          <w:sz w:val="28"/>
          <w:szCs w:val="28"/>
          <w:shd w:val="clear" w:color="auto" w:fill="FFFFFF"/>
        </w:rPr>
        <w:t>c tiêu dùng.</w:t>
      </w:r>
    </w:p>
    <w:p w14:paraId="2D143B88" w14:textId="77777777" w:rsidR="007A2140" w:rsidRPr="00D579BE" w:rsidRDefault="007A2140" w:rsidP="00250EC9">
      <w:pPr>
        <w:tabs>
          <w:tab w:val="left" w:pos="851"/>
        </w:tabs>
        <w:spacing w:after="0" w:line="240" w:lineRule="auto"/>
        <w:ind w:firstLine="567"/>
        <w:jc w:val="both"/>
        <w:rPr>
          <w:rFonts w:ascii="Times New Roman" w:eastAsia="Segoe UI" w:hAnsi="Times New Roman" w:cs="Times New Roman"/>
          <w:sz w:val="28"/>
          <w:szCs w:val="28"/>
          <w:shd w:val="clear" w:color="auto" w:fill="FFFFFF"/>
        </w:rPr>
      </w:pPr>
      <w:r w:rsidRPr="00D579BE">
        <w:rPr>
          <w:rFonts w:ascii="Times New Roman" w:eastAsia="Segoe UI" w:hAnsi="Times New Roman" w:cs="Times New Roman"/>
          <w:i/>
          <w:sz w:val="28"/>
          <w:szCs w:val="28"/>
          <w:shd w:val="clear" w:color="auto" w:fill="FFFFFF"/>
        </w:rPr>
        <w:t>Thứ ba,</w:t>
      </w:r>
      <w:r w:rsidRPr="00D579BE">
        <w:rPr>
          <w:rFonts w:ascii="Times New Roman" w:eastAsia="Segoe UI" w:hAnsi="Times New Roman" w:cs="Times New Roman"/>
          <w:sz w:val="28"/>
          <w:szCs w:val="28"/>
          <w:shd w:val="clear" w:color="auto" w:fill="FFFFFF"/>
        </w:rPr>
        <w:t xml:space="preserve"> hệ thống hóa và đánh giá toàn diện thực trạng pháp luật Việt Nam về nhượng quyền thương mại trong lĩnh vực tiêu dùng.</w:t>
      </w:r>
    </w:p>
    <w:p w14:paraId="7C3C8FCB" w14:textId="1324159B" w:rsidR="00BE2DED" w:rsidRPr="00D579BE" w:rsidRDefault="007A2140" w:rsidP="00250EC9">
      <w:pPr>
        <w:tabs>
          <w:tab w:val="left" w:pos="851"/>
        </w:tabs>
        <w:spacing w:after="0" w:line="240" w:lineRule="auto"/>
        <w:ind w:firstLine="567"/>
        <w:jc w:val="both"/>
        <w:rPr>
          <w:rFonts w:ascii="Times New Roman" w:eastAsia="Segoe UI" w:hAnsi="Times New Roman" w:cs="Times New Roman"/>
          <w:sz w:val="28"/>
          <w:szCs w:val="28"/>
          <w:shd w:val="clear" w:color="auto" w:fill="FFFFFF"/>
        </w:rPr>
      </w:pPr>
      <w:r w:rsidRPr="00D579BE">
        <w:rPr>
          <w:rFonts w:ascii="Times New Roman" w:eastAsia="Segoe UI" w:hAnsi="Times New Roman" w:cs="Times New Roman"/>
          <w:i/>
          <w:sz w:val="28"/>
          <w:szCs w:val="28"/>
          <w:shd w:val="clear" w:color="auto" w:fill="FFFFFF"/>
        </w:rPr>
        <w:t>Thứ tư,</w:t>
      </w:r>
      <w:r w:rsidRPr="00D579BE">
        <w:rPr>
          <w:rFonts w:ascii="Times New Roman" w:eastAsia="Segoe UI" w:hAnsi="Times New Roman" w:cs="Times New Roman"/>
          <w:sz w:val="28"/>
          <w:szCs w:val="28"/>
          <w:shd w:val="clear" w:color="auto" w:fill="FFFFFF"/>
        </w:rPr>
        <w:t xml:space="preserve"> </w:t>
      </w:r>
      <w:r w:rsidR="00BE2DED" w:rsidRPr="00D579BE">
        <w:rPr>
          <w:rFonts w:ascii="Times New Roman" w:eastAsia="Segoe UI" w:hAnsi="Times New Roman" w:cs="Times New Roman"/>
          <w:sz w:val="28"/>
          <w:szCs w:val="28"/>
          <w:shd w:val="clear" w:color="auto" w:fill="FFFFFF"/>
        </w:rPr>
        <w:t>làm rõ những kết quả đạt được cũng như những vướng mắc trong thực tiễn thực hiện pháp luật về nhượng quyền thương mại trong lĩnh vực tiêu dùng tại tỉnh Quảng Ngãi.</w:t>
      </w:r>
    </w:p>
    <w:p w14:paraId="3A655236" w14:textId="77777777" w:rsidR="007A2140" w:rsidRPr="00D579BE" w:rsidRDefault="007A2140" w:rsidP="00250EC9">
      <w:pPr>
        <w:tabs>
          <w:tab w:val="left" w:pos="851"/>
        </w:tabs>
        <w:spacing w:after="0" w:line="240" w:lineRule="auto"/>
        <w:ind w:firstLine="567"/>
        <w:jc w:val="both"/>
        <w:rPr>
          <w:rFonts w:ascii="Times New Roman" w:eastAsia="Segoe UI" w:hAnsi="Times New Roman" w:cs="Times New Roman"/>
          <w:sz w:val="28"/>
          <w:szCs w:val="28"/>
          <w:shd w:val="clear" w:color="auto" w:fill="FFFFFF"/>
        </w:rPr>
      </w:pPr>
      <w:r w:rsidRPr="00D579BE">
        <w:rPr>
          <w:rFonts w:ascii="Times New Roman" w:eastAsia="Segoe UI" w:hAnsi="Times New Roman" w:cs="Times New Roman"/>
          <w:i/>
          <w:sz w:val="28"/>
          <w:szCs w:val="28"/>
          <w:shd w:val="clear" w:color="auto" w:fill="FFFFFF"/>
        </w:rPr>
        <w:t>Thứ năm,</w:t>
      </w:r>
      <w:r w:rsidRPr="00D579BE">
        <w:rPr>
          <w:rFonts w:ascii="Times New Roman" w:eastAsia="Segoe UI" w:hAnsi="Times New Roman" w:cs="Times New Roman"/>
          <w:sz w:val="28"/>
          <w:szCs w:val="28"/>
          <w:shd w:val="clear" w:color="auto" w:fill="FFFFFF"/>
        </w:rPr>
        <w:t xml:space="preserve"> trên cơ sở những phân tích lý luận và thực tiễn nêu trên, Đề án sẽ đề xuất giải pháp hoàn thiện pháp luật Việt Nam về nhượng quyền thương mại trong lĩnh vực tiêu dùng, đồng thời đưa ra các giải pháp nhằm nâng cao hiệu quả thực thi pháp luật trong lĩnh vực này.</w:t>
      </w:r>
    </w:p>
    <w:p w14:paraId="5C0FB802" w14:textId="6A5D9527" w:rsidR="00BE2DED" w:rsidRPr="00D579BE" w:rsidRDefault="00BE2DED" w:rsidP="00250EC9">
      <w:pPr>
        <w:pStyle w:val="2"/>
        <w:rPr>
          <w:shd w:val="clear" w:color="auto" w:fill="FFFFFF"/>
        </w:rPr>
      </w:pPr>
      <w:bookmarkStart w:id="26" w:name="_Toc205393549"/>
      <w:bookmarkStart w:id="27" w:name="_Toc212886501"/>
      <w:r w:rsidRPr="00D579BE">
        <w:rPr>
          <w:shd w:val="clear" w:color="auto" w:fill="FFFFFF"/>
        </w:rPr>
        <w:t>3. Mục đích và nhiệm vụ nghiên cứu</w:t>
      </w:r>
      <w:bookmarkEnd w:id="26"/>
      <w:bookmarkEnd w:id="27"/>
    </w:p>
    <w:p w14:paraId="62130F1F" w14:textId="77777777" w:rsidR="00915DB1" w:rsidRPr="00D579BE" w:rsidRDefault="00915DB1" w:rsidP="00250EC9">
      <w:pPr>
        <w:tabs>
          <w:tab w:val="left" w:pos="851"/>
        </w:tabs>
        <w:spacing w:after="0" w:line="240" w:lineRule="auto"/>
        <w:ind w:firstLine="567"/>
        <w:jc w:val="both"/>
        <w:rPr>
          <w:rFonts w:ascii="Times New Roman" w:hAnsi="Times New Roman" w:cs="Times New Roman"/>
          <w:b/>
          <w:bCs/>
          <w:i/>
          <w:iCs/>
          <w:sz w:val="28"/>
          <w:szCs w:val="28"/>
          <w:shd w:val="clear" w:color="auto" w:fill="FFFFFF"/>
        </w:rPr>
      </w:pPr>
      <w:bookmarkStart w:id="28" w:name="_Toc194606932"/>
      <w:r w:rsidRPr="00D579BE">
        <w:rPr>
          <w:rFonts w:ascii="Times New Roman" w:hAnsi="Times New Roman" w:cs="Times New Roman"/>
          <w:b/>
          <w:bCs/>
          <w:i/>
          <w:iCs/>
          <w:sz w:val="28"/>
          <w:szCs w:val="28"/>
          <w:shd w:val="clear" w:color="auto" w:fill="FFFFFF"/>
        </w:rPr>
        <w:t>3.1. Mục đích nghiên cứu</w:t>
      </w:r>
      <w:bookmarkEnd w:id="28"/>
    </w:p>
    <w:p w14:paraId="103815C5" w14:textId="77777777" w:rsidR="00915DB1" w:rsidRPr="00D579BE" w:rsidRDefault="00915DB1" w:rsidP="00250EC9">
      <w:pPr>
        <w:tabs>
          <w:tab w:val="left" w:pos="851"/>
        </w:tabs>
        <w:spacing w:after="0" w:line="240" w:lineRule="auto"/>
        <w:ind w:firstLine="567"/>
        <w:jc w:val="both"/>
        <w:rPr>
          <w:rFonts w:ascii="Times New Roman" w:eastAsia="Segoe UI" w:hAnsi="Times New Roman" w:cs="Times New Roman"/>
          <w:sz w:val="28"/>
          <w:szCs w:val="28"/>
          <w:shd w:val="clear" w:color="auto" w:fill="FFFFFF"/>
          <w:lang w:val="nl-NL"/>
        </w:rPr>
      </w:pPr>
      <w:r w:rsidRPr="00D579BE">
        <w:rPr>
          <w:rFonts w:ascii="Times New Roman" w:eastAsia="Segoe UI" w:hAnsi="Times New Roman" w:cs="Times New Roman"/>
          <w:sz w:val="28"/>
          <w:szCs w:val="28"/>
          <w:shd w:val="clear" w:color="auto" w:fill="FFFFFF"/>
          <w:lang w:val="nl-NL"/>
        </w:rPr>
        <w:t xml:space="preserve">Nhằm đưa ra các giải pháp hoàn thiện </w:t>
      </w:r>
      <w:r w:rsidR="00BE2DED" w:rsidRPr="00D579BE">
        <w:rPr>
          <w:rFonts w:ascii="Times New Roman" w:eastAsia="Segoe UI" w:hAnsi="Times New Roman" w:cs="Times New Roman"/>
          <w:sz w:val="28"/>
          <w:szCs w:val="28"/>
          <w:shd w:val="clear" w:color="auto" w:fill="FFFFFF"/>
          <w:lang w:val="nl-NL"/>
        </w:rPr>
        <w:t>pháp</w:t>
      </w:r>
      <w:r w:rsidR="00BE2DED" w:rsidRPr="00D579BE">
        <w:rPr>
          <w:rFonts w:ascii="Times New Roman" w:eastAsia="Segoe UI" w:hAnsi="Times New Roman" w:cs="Times New Roman"/>
          <w:sz w:val="28"/>
          <w:szCs w:val="28"/>
          <w:shd w:val="clear" w:color="auto" w:fill="FFFFFF"/>
        </w:rPr>
        <w:t xml:space="preserve"> luật Việt Nam </w:t>
      </w:r>
      <w:r w:rsidR="004D7728" w:rsidRPr="00D579BE">
        <w:rPr>
          <w:rFonts w:ascii="Times New Roman" w:eastAsia="Segoe UI" w:hAnsi="Times New Roman" w:cs="Times New Roman"/>
          <w:sz w:val="28"/>
          <w:szCs w:val="28"/>
          <w:shd w:val="clear" w:color="auto" w:fill="FFFFFF"/>
        </w:rPr>
        <w:t>về</w:t>
      </w:r>
      <w:r w:rsidR="00BE2DED" w:rsidRPr="00D579BE">
        <w:rPr>
          <w:rFonts w:ascii="Times New Roman" w:eastAsia="Segoe UI" w:hAnsi="Times New Roman" w:cs="Times New Roman"/>
          <w:sz w:val="28"/>
          <w:szCs w:val="28"/>
          <w:shd w:val="clear" w:color="auto" w:fill="FFFFFF"/>
          <w:lang w:val="nl-NL"/>
        </w:rPr>
        <w:t>nhượng quyền thương mại trong lĩnh vực tiêu dùng</w:t>
      </w:r>
      <w:r w:rsidR="00BE2DED" w:rsidRPr="00D579BE">
        <w:rPr>
          <w:rFonts w:ascii="Times New Roman" w:eastAsia="Segoe UI" w:hAnsi="Times New Roman" w:cs="Times New Roman"/>
          <w:sz w:val="28"/>
          <w:szCs w:val="28"/>
          <w:shd w:val="clear" w:color="auto" w:fill="FFFFFF"/>
        </w:rPr>
        <w:t xml:space="preserve"> và giải pháp nâng cao hiệu quả </w:t>
      </w:r>
      <w:r w:rsidR="00BE2DED" w:rsidRPr="00D579BE">
        <w:rPr>
          <w:rFonts w:ascii="Times New Roman" w:eastAsia="Segoe UI" w:hAnsi="Times New Roman" w:cs="Times New Roman"/>
          <w:sz w:val="28"/>
          <w:szCs w:val="28"/>
          <w:shd w:val="clear" w:color="auto" w:fill="FFFFFF"/>
          <w:lang w:val="nl-NL"/>
        </w:rPr>
        <w:t>thực</w:t>
      </w:r>
      <w:r w:rsidR="00BE2DED" w:rsidRPr="00D579BE">
        <w:rPr>
          <w:rFonts w:ascii="Times New Roman" w:eastAsia="Segoe UI" w:hAnsi="Times New Roman" w:cs="Times New Roman"/>
          <w:sz w:val="28"/>
          <w:szCs w:val="28"/>
          <w:shd w:val="clear" w:color="auto" w:fill="FFFFFF"/>
        </w:rPr>
        <w:t xml:space="preserve"> hiện </w:t>
      </w:r>
      <w:r w:rsidRPr="00D579BE">
        <w:rPr>
          <w:rFonts w:ascii="Times New Roman" w:eastAsia="Segoe UI" w:hAnsi="Times New Roman" w:cs="Times New Roman"/>
          <w:sz w:val="28"/>
          <w:szCs w:val="28"/>
          <w:shd w:val="clear" w:color="auto" w:fill="FFFFFF"/>
          <w:lang w:val="nl-NL"/>
        </w:rPr>
        <w:t>pháp luật</w:t>
      </w:r>
      <w:r w:rsidR="00BE2DED" w:rsidRPr="00D579BE">
        <w:rPr>
          <w:rFonts w:ascii="Times New Roman" w:eastAsia="Segoe UI" w:hAnsi="Times New Roman" w:cs="Times New Roman"/>
          <w:sz w:val="28"/>
          <w:szCs w:val="28"/>
          <w:shd w:val="clear" w:color="auto" w:fill="FFFFFF"/>
        </w:rPr>
        <w:t xml:space="preserve"> về</w:t>
      </w:r>
      <w:r w:rsidRPr="00D579BE">
        <w:rPr>
          <w:rFonts w:ascii="Times New Roman" w:eastAsia="Segoe UI" w:hAnsi="Times New Roman" w:cs="Times New Roman"/>
          <w:sz w:val="28"/>
          <w:szCs w:val="28"/>
          <w:shd w:val="clear" w:color="auto" w:fill="FFFFFF"/>
          <w:lang w:val="nl-NL"/>
        </w:rPr>
        <w:t xml:space="preserve"> nhượng quyền thương mại trong lĩnh vực tiêu dùng trong</w:t>
      </w:r>
      <w:r w:rsidR="00BE2DED" w:rsidRPr="00D579BE">
        <w:rPr>
          <w:rFonts w:ascii="Times New Roman" w:eastAsia="Segoe UI" w:hAnsi="Times New Roman" w:cs="Times New Roman"/>
          <w:sz w:val="28"/>
          <w:szCs w:val="28"/>
          <w:shd w:val="clear" w:color="auto" w:fill="FFFFFF"/>
        </w:rPr>
        <w:t xml:space="preserve"> cả</w:t>
      </w:r>
      <w:r w:rsidRPr="00D579BE">
        <w:rPr>
          <w:rFonts w:ascii="Times New Roman" w:eastAsia="Segoe UI" w:hAnsi="Times New Roman" w:cs="Times New Roman"/>
          <w:sz w:val="28"/>
          <w:szCs w:val="28"/>
          <w:shd w:val="clear" w:color="auto" w:fill="FFFFFF"/>
          <w:lang w:val="nl-NL"/>
        </w:rPr>
        <w:t xml:space="preserve"> nước nói </w:t>
      </w:r>
      <w:r w:rsidR="00BE2DED" w:rsidRPr="00D579BE">
        <w:rPr>
          <w:rFonts w:ascii="Times New Roman" w:eastAsia="Segoe UI" w:hAnsi="Times New Roman" w:cs="Times New Roman"/>
          <w:sz w:val="28"/>
          <w:szCs w:val="28"/>
          <w:shd w:val="clear" w:color="auto" w:fill="FFFFFF"/>
          <w:lang w:val="nl-NL"/>
        </w:rPr>
        <w:t>chung</w:t>
      </w:r>
      <w:r w:rsidR="00BE2DED" w:rsidRPr="00D579BE">
        <w:rPr>
          <w:rFonts w:ascii="Times New Roman" w:eastAsia="Segoe UI" w:hAnsi="Times New Roman" w:cs="Times New Roman"/>
          <w:sz w:val="28"/>
          <w:szCs w:val="28"/>
          <w:shd w:val="clear" w:color="auto" w:fill="FFFFFF"/>
        </w:rPr>
        <w:t>, trọng tâm tại tỉnh Quảng Ngãi</w:t>
      </w:r>
      <w:r w:rsidRPr="00D579BE">
        <w:rPr>
          <w:rFonts w:ascii="Times New Roman" w:eastAsia="Segoe UI" w:hAnsi="Times New Roman" w:cs="Times New Roman"/>
          <w:sz w:val="28"/>
          <w:szCs w:val="28"/>
          <w:shd w:val="clear" w:color="auto" w:fill="FFFFFF"/>
          <w:lang w:val="nl-NL"/>
        </w:rPr>
        <w:t>.</w:t>
      </w:r>
    </w:p>
    <w:p w14:paraId="52A7E38F" w14:textId="77777777" w:rsidR="00915DB1" w:rsidRPr="00D579BE" w:rsidRDefault="00915DB1" w:rsidP="00250EC9">
      <w:pPr>
        <w:tabs>
          <w:tab w:val="left" w:pos="851"/>
        </w:tabs>
        <w:spacing w:after="0" w:line="240" w:lineRule="auto"/>
        <w:ind w:firstLine="567"/>
        <w:jc w:val="both"/>
        <w:rPr>
          <w:rFonts w:ascii="Times New Roman" w:hAnsi="Times New Roman" w:cs="Times New Roman"/>
          <w:b/>
          <w:bCs/>
          <w:i/>
          <w:iCs/>
          <w:sz w:val="28"/>
          <w:szCs w:val="28"/>
          <w:shd w:val="clear" w:color="auto" w:fill="FFFFFF"/>
        </w:rPr>
      </w:pPr>
      <w:bookmarkStart w:id="29" w:name="_Toc194606933"/>
      <w:r w:rsidRPr="00D579BE">
        <w:rPr>
          <w:rFonts w:ascii="Times New Roman" w:hAnsi="Times New Roman" w:cs="Times New Roman"/>
          <w:b/>
          <w:bCs/>
          <w:i/>
          <w:iCs/>
          <w:sz w:val="28"/>
          <w:szCs w:val="28"/>
          <w:shd w:val="clear" w:color="auto" w:fill="FFFFFF"/>
        </w:rPr>
        <w:t>3.2. Nhiệm vụ nghiên cứu</w:t>
      </w:r>
      <w:bookmarkEnd w:id="29"/>
    </w:p>
    <w:p w14:paraId="0DD1B93F" w14:textId="77777777" w:rsidR="00915DB1" w:rsidRPr="00D579BE" w:rsidRDefault="00915DB1" w:rsidP="00250EC9">
      <w:pPr>
        <w:tabs>
          <w:tab w:val="left" w:pos="851"/>
        </w:tabs>
        <w:spacing w:after="0" w:line="240" w:lineRule="auto"/>
        <w:ind w:firstLine="567"/>
        <w:jc w:val="both"/>
        <w:rPr>
          <w:rFonts w:ascii="Times New Roman" w:eastAsia="Segoe UI" w:hAnsi="Times New Roman" w:cs="Times New Roman"/>
          <w:sz w:val="28"/>
          <w:szCs w:val="28"/>
          <w:shd w:val="clear" w:color="auto" w:fill="FFFFFF"/>
          <w:lang w:val="nl-NL"/>
        </w:rPr>
      </w:pPr>
      <w:r w:rsidRPr="00D579BE">
        <w:rPr>
          <w:rFonts w:ascii="Times New Roman" w:eastAsia="Segoe UI" w:hAnsi="Times New Roman" w:cs="Times New Roman"/>
          <w:b/>
          <w:bCs/>
          <w:i/>
          <w:iCs/>
          <w:sz w:val="28"/>
          <w:szCs w:val="28"/>
          <w:shd w:val="clear" w:color="auto" w:fill="FFFFFF"/>
          <w:lang w:val="nl-NL"/>
        </w:rPr>
        <w:t>Thứ nhất</w:t>
      </w:r>
      <w:r w:rsidRPr="00D579BE">
        <w:rPr>
          <w:rFonts w:ascii="Times New Roman" w:eastAsia="Segoe UI" w:hAnsi="Times New Roman" w:cs="Times New Roman"/>
          <w:sz w:val="28"/>
          <w:szCs w:val="28"/>
          <w:shd w:val="clear" w:color="auto" w:fill="FFFFFF"/>
          <w:lang w:val="nl-NL"/>
        </w:rPr>
        <w:t xml:space="preserve">, </w:t>
      </w:r>
      <w:r w:rsidR="003C389C" w:rsidRPr="00D579BE">
        <w:rPr>
          <w:rFonts w:ascii="Times New Roman" w:eastAsia="Segoe UI" w:hAnsi="Times New Roman" w:cs="Times New Roman"/>
          <w:sz w:val="28"/>
          <w:szCs w:val="28"/>
          <w:shd w:val="clear" w:color="auto" w:fill="FFFFFF"/>
          <w:lang w:val="nl-NL"/>
        </w:rPr>
        <w:t xml:space="preserve">tiến hành hệ thống hóa, phân tích và làm sáng tỏ những vấn đề lý luận cơ bản như khái niệm, đặc điểm, nội dung, vai trò, các yếu tố tác động  </w:t>
      </w:r>
      <w:r w:rsidRPr="00D579BE">
        <w:rPr>
          <w:rFonts w:ascii="Times New Roman" w:eastAsia="Segoe UI" w:hAnsi="Times New Roman" w:cs="Times New Roman"/>
          <w:sz w:val="28"/>
          <w:szCs w:val="28"/>
          <w:shd w:val="clear" w:color="auto" w:fill="FFFFFF"/>
          <w:lang w:val="nl-NL"/>
        </w:rPr>
        <w:t>liên quan đến hoạt động nhượng quyền trong lĩnh vực tiêu dùng.</w:t>
      </w:r>
    </w:p>
    <w:p w14:paraId="41BC66A0" w14:textId="6C606E62" w:rsidR="00915DB1" w:rsidRPr="00D579BE" w:rsidRDefault="00915DB1" w:rsidP="00250EC9">
      <w:pPr>
        <w:tabs>
          <w:tab w:val="left" w:pos="851"/>
        </w:tabs>
        <w:spacing w:after="0" w:line="240" w:lineRule="auto"/>
        <w:ind w:firstLine="567"/>
        <w:jc w:val="both"/>
        <w:rPr>
          <w:rFonts w:ascii="Times New Roman" w:eastAsia="Segoe UI" w:hAnsi="Times New Roman" w:cs="Times New Roman"/>
          <w:sz w:val="28"/>
          <w:szCs w:val="28"/>
          <w:shd w:val="clear" w:color="auto" w:fill="FFFFFF"/>
          <w:lang w:val="nl-NL"/>
        </w:rPr>
      </w:pPr>
      <w:r w:rsidRPr="00D579BE">
        <w:rPr>
          <w:rFonts w:ascii="Times New Roman" w:eastAsia="Segoe UI" w:hAnsi="Times New Roman" w:cs="Times New Roman"/>
          <w:b/>
          <w:bCs/>
          <w:i/>
          <w:iCs/>
          <w:sz w:val="28"/>
          <w:szCs w:val="28"/>
          <w:shd w:val="clear" w:color="auto" w:fill="FFFFFF"/>
          <w:lang w:val="nl-NL"/>
        </w:rPr>
        <w:t>Thứ hai</w:t>
      </w:r>
      <w:r w:rsidRPr="00D579BE">
        <w:rPr>
          <w:rFonts w:ascii="Times New Roman" w:eastAsia="Segoe UI" w:hAnsi="Times New Roman" w:cs="Times New Roman"/>
          <w:sz w:val="28"/>
          <w:szCs w:val="28"/>
          <w:shd w:val="clear" w:color="auto" w:fill="FFFFFF"/>
          <w:lang w:val="nl-NL"/>
        </w:rPr>
        <w:t xml:space="preserve">, </w:t>
      </w:r>
      <w:r w:rsidR="003C389C" w:rsidRPr="00D579BE">
        <w:rPr>
          <w:rFonts w:ascii="Times New Roman" w:eastAsia="Segoe UI" w:hAnsi="Times New Roman" w:cs="Times New Roman"/>
          <w:sz w:val="28"/>
          <w:szCs w:val="28"/>
          <w:shd w:val="clear" w:color="auto" w:fill="FFFFFF"/>
          <w:lang w:val="nl-NL"/>
        </w:rPr>
        <w:t xml:space="preserve">nghiên cứu, phân tích và đánh giá hệ thống các quy định pháp luật hiện hành </w:t>
      </w:r>
      <w:r w:rsidR="004D7728" w:rsidRPr="00D579BE">
        <w:rPr>
          <w:rFonts w:ascii="Times New Roman" w:eastAsia="Segoe UI" w:hAnsi="Times New Roman" w:cs="Times New Roman"/>
          <w:sz w:val="28"/>
          <w:szCs w:val="28"/>
          <w:shd w:val="clear" w:color="auto" w:fill="FFFFFF"/>
          <w:lang w:val="nl-NL"/>
        </w:rPr>
        <w:t>về nhượng quyền thương mại trong lĩnh vực tiêu dùng</w:t>
      </w:r>
      <w:r w:rsidR="004D7728" w:rsidRPr="00D579BE">
        <w:rPr>
          <w:rFonts w:ascii="Times New Roman" w:eastAsia="Segoe UI" w:hAnsi="Times New Roman" w:cs="Times New Roman"/>
          <w:sz w:val="28"/>
          <w:szCs w:val="28"/>
          <w:shd w:val="clear" w:color="auto" w:fill="FFFFFF"/>
        </w:rPr>
        <w:t>.</w:t>
      </w:r>
      <w:r w:rsidR="003C389C" w:rsidRPr="00D579BE">
        <w:rPr>
          <w:rFonts w:ascii="Times New Roman" w:eastAsia="Segoe UI" w:hAnsi="Times New Roman" w:cs="Times New Roman"/>
          <w:sz w:val="28"/>
          <w:szCs w:val="28"/>
          <w:shd w:val="clear" w:color="auto" w:fill="FFFFFF"/>
          <w:lang w:val="nl-NL"/>
        </w:rPr>
        <w:t xml:space="preserve"> Từ đó chỉ ra những điểm tích cực và các hạn chế</w:t>
      </w:r>
      <w:r w:rsidR="00925AC3">
        <w:rPr>
          <w:rFonts w:ascii="Times New Roman" w:eastAsia="Segoe UI" w:hAnsi="Times New Roman" w:cs="Times New Roman"/>
          <w:sz w:val="28"/>
          <w:szCs w:val="28"/>
          <w:shd w:val="clear" w:color="auto" w:fill="FFFFFF"/>
          <w:lang w:val="nl-NL"/>
        </w:rPr>
        <w:t xml:space="preserve"> </w:t>
      </w:r>
      <w:r w:rsidR="003C389C" w:rsidRPr="00D579BE">
        <w:rPr>
          <w:rFonts w:ascii="Times New Roman" w:eastAsia="Segoe UI" w:hAnsi="Times New Roman" w:cs="Times New Roman"/>
          <w:sz w:val="28"/>
          <w:szCs w:val="28"/>
          <w:shd w:val="clear" w:color="auto" w:fill="FFFFFF"/>
          <w:lang w:val="nl-NL"/>
        </w:rPr>
        <w:t>trong hệ thống pháp luật.</w:t>
      </w:r>
    </w:p>
    <w:p w14:paraId="73B9DF90" w14:textId="77777777" w:rsidR="00915DB1" w:rsidRPr="00D579BE" w:rsidRDefault="00915DB1" w:rsidP="00250EC9">
      <w:pPr>
        <w:tabs>
          <w:tab w:val="left" w:pos="851"/>
        </w:tabs>
        <w:spacing w:after="0" w:line="240" w:lineRule="auto"/>
        <w:ind w:firstLine="567"/>
        <w:jc w:val="both"/>
        <w:rPr>
          <w:rFonts w:ascii="Times New Roman" w:eastAsia="Segoe UI" w:hAnsi="Times New Roman" w:cs="Times New Roman"/>
          <w:sz w:val="28"/>
          <w:szCs w:val="28"/>
          <w:shd w:val="clear" w:color="auto" w:fill="FFFFFF"/>
          <w:lang w:val="nl-NL"/>
        </w:rPr>
      </w:pPr>
      <w:r w:rsidRPr="00D579BE">
        <w:rPr>
          <w:rFonts w:ascii="Times New Roman" w:eastAsia="Segoe UI" w:hAnsi="Times New Roman" w:cs="Times New Roman"/>
          <w:b/>
          <w:bCs/>
          <w:i/>
          <w:iCs/>
          <w:sz w:val="28"/>
          <w:szCs w:val="28"/>
          <w:shd w:val="clear" w:color="auto" w:fill="FFFFFF"/>
          <w:lang w:val="nl-NL"/>
        </w:rPr>
        <w:t>Thứ ba</w:t>
      </w:r>
      <w:r w:rsidRPr="00D579BE">
        <w:rPr>
          <w:rFonts w:ascii="Times New Roman" w:eastAsia="Segoe UI" w:hAnsi="Times New Roman" w:cs="Times New Roman"/>
          <w:sz w:val="28"/>
          <w:szCs w:val="28"/>
          <w:shd w:val="clear" w:color="auto" w:fill="FFFFFF"/>
          <w:lang w:val="nl-NL"/>
        </w:rPr>
        <w:t xml:space="preserve">, </w:t>
      </w:r>
      <w:r w:rsidR="003C389C" w:rsidRPr="00D579BE">
        <w:rPr>
          <w:rFonts w:ascii="Times New Roman" w:eastAsia="Segoe UI" w:hAnsi="Times New Roman" w:cs="Times New Roman"/>
          <w:sz w:val="28"/>
          <w:szCs w:val="28"/>
          <w:shd w:val="clear" w:color="auto" w:fill="FFFFFF"/>
          <w:lang w:val="nl-NL"/>
        </w:rPr>
        <w:t>khảo sát và phân tích thực tiễn thực hiện pháp luật</w:t>
      </w:r>
      <w:r w:rsidRPr="00D579BE">
        <w:rPr>
          <w:rFonts w:ascii="Times New Roman" w:eastAsia="Segoe UI" w:hAnsi="Times New Roman" w:cs="Times New Roman"/>
          <w:sz w:val="28"/>
          <w:szCs w:val="28"/>
          <w:shd w:val="clear" w:color="auto" w:fill="FFFFFF"/>
          <w:lang w:val="nl-NL"/>
        </w:rPr>
        <w:t xml:space="preserve"> </w:t>
      </w:r>
      <w:r w:rsidR="003C389C" w:rsidRPr="00D579BE">
        <w:rPr>
          <w:rFonts w:ascii="Times New Roman" w:eastAsia="Segoe UI" w:hAnsi="Times New Roman" w:cs="Times New Roman"/>
          <w:sz w:val="28"/>
          <w:szCs w:val="28"/>
          <w:shd w:val="clear" w:color="auto" w:fill="FFFFFF"/>
          <w:lang w:val="nl-NL"/>
        </w:rPr>
        <w:t xml:space="preserve">về </w:t>
      </w:r>
      <w:r w:rsidRPr="00D579BE">
        <w:rPr>
          <w:rFonts w:ascii="Times New Roman" w:eastAsia="Segoe UI" w:hAnsi="Times New Roman" w:cs="Times New Roman"/>
          <w:sz w:val="28"/>
          <w:szCs w:val="28"/>
          <w:shd w:val="clear" w:color="auto" w:fill="FFFFFF"/>
          <w:lang w:val="nl-NL"/>
        </w:rPr>
        <w:t xml:space="preserve">nhượng quyền thương mại trong lĩnh vực tiêu dùng </w:t>
      </w:r>
      <w:r w:rsidR="004D7728" w:rsidRPr="00D579BE">
        <w:rPr>
          <w:rFonts w:ascii="Times New Roman" w:eastAsia="Segoe UI" w:hAnsi="Times New Roman" w:cs="Times New Roman"/>
          <w:sz w:val="28"/>
          <w:szCs w:val="28"/>
          <w:shd w:val="clear" w:color="auto" w:fill="FFFFFF"/>
          <w:lang w:val="nl-NL"/>
        </w:rPr>
        <w:t>trong</w:t>
      </w:r>
      <w:r w:rsidR="004D7728" w:rsidRPr="00D579BE">
        <w:rPr>
          <w:rFonts w:ascii="Times New Roman" w:eastAsia="Segoe UI" w:hAnsi="Times New Roman" w:cs="Times New Roman"/>
          <w:sz w:val="28"/>
          <w:szCs w:val="28"/>
          <w:shd w:val="clear" w:color="auto" w:fill="FFFFFF"/>
        </w:rPr>
        <w:t xml:space="preserve"> cả nước, trọng tâm tại tỉnh </w:t>
      </w:r>
      <w:r w:rsidR="004D7728" w:rsidRPr="00D579BE">
        <w:rPr>
          <w:rFonts w:ascii="Times New Roman" w:eastAsia="Segoe UI" w:hAnsi="Times New Roman" w:cs="Times New Roman"/>
          <w:sz w:val="28"/>
          <w:szCs w:val="28"/>
          <w:shd w:val="clear" w:color="auto" w:fill="FFFFFF"/>
          <w:lang w:val="nl-NL"/>
        </w:rPr>
        <w:t>Quảng</w:t>
      </w:r>
      <w:r w:rsidR="004D7728" w:rsidRPr="00D579BE">
        <w:rPr>
          <w:rFonts w:ascii="Times New Roman" w:eastAsia="Segoe UI" w:hAnsi="Times New Roman" w:cs="Times New Roman"/>
          <w:sz w:val="28"/>
          <w:szCs w:val="28"/>
          <w:shd w:val="clear" w:color="auto" w:fill="FFFFFF"/>
        </w:rPr>
        <w:t xml:space="preserve"> Ngãi</w:t>
      </w:r>
      <w:r w:rsidRPr="00D579BE">
        <w:rPr>
          <w:rFonts w:ascii="Times New Roman" w:eastAsia="Segoe UI" w:hAnsi="Times New Roman" w:cs="Times New Roman"/>
          <w:sz w:val="28"/>
          <w:szCs w:val="28"/>
          <w:shd w:val="clear" w:color="auto" w:fill="FFFFFF"/>
        </w:rPr>
        <w:t>.</w:t>
      </w:r>
      <w:r w:rsidR="003C389C" w:rsidRPr="00D579BE">
        <w:rPr>
          <w:rFonts w:ascii="Times New Roman" w:eastAsia="Segoe UI" w:hAnsi="Times New Roman" w:cs="Times New Roman"/>
          <w:sz w:val="28"/>
          <w:szCs w:val="28"/>
          <w:shd w:val="clear" w:color="auto" w:fill="FFFFFF"/>
          <w:lang w:val="nl-NL"/>
        </w:rPr>
        <w:t xml:space="preserve"> Trên cơ sở đó chỉ ra một số hạn chế, vướng mắc và nguyên nhân của vướng mắc trong thực tiễn thực hiện pháp luật.</w:t>
      </w:r>
    </w:p>
    <w:p w14:paraId="3CC2968B" w14:textId="77777777" w:rsidR="00915DB1" w:rsidRPr="00D579BE" w:rsidRDefault="00915DB1" w:rsidP="00250EC9">
      <w:pPr>
        <w:tabs>
          <w:tab w:val="left" w:pos="851"/>
        </w:tabs>
        <w:spacing w:after="0" w:line="240" w:lineRule="auto"/>
        <w:ind w:firstLine="567"/>
        <w:jc w:val="both"/>
        <w:rPr>
          <w:rFonts w:ascii="Times New Roman" w:eastAsia="Segoe UI" w:hAnsi="Times New Roman" w:cs="Times New Roman"/>
          <w:sz w:val="28"/>
          <w:szCs w:val="28"/>
          <w:shd w:val="clear" w:color="auto" w:fill="FFFFFF"/>
          <w:lang w:val="nl-NL"/>
        </w:rPr>
      </w:pPr>
      <w:r w:rsidRPr="00D579BE">
        <w:rPr>
          <w:rFonts w:ascii="Times New Roman" w:eastAsia="Segoe UI" w:hAnsi="Times New Roman" w:cs="Times New Roman"/>
          <w:b/>
          <w:bCs/>
          <w:i/>
          <w:iCs/>
          <w:sz w:val="28"/>
          <w:szCs w:val="28"/>
          <w:shd w:val="clear" w:color="auto" w:fill="FFFFFF"/>
          <w:lang w:val="nl-NL"/>
        </w:rPr>
        <w:t>Thứ tư</w:t>
      </w:r>
      <w:r w:rsidRPr="00D579BE">
        <w:rPr>
          <w:rFonts w:ascii="Times New Roman" w:eastAsia="Segoe UI" w:hAnsi="Times New Roman" w:cs="Times New Roman"/>
          <w:sz w:val="28"/>
          <w:szCs w:val="28"/>
          <w:shd w:val="clear" w:color="auto" w:fill="FFFFFF"/>
          <w:lang w:val="nl-NL"/>
        </w:rPr>
        <w:t xml:space="preserve">, </w:t>
      </w:r>
      <w:r w:rsidR="003C389C" w:rsidRPr="00D579BE">
        <w:rPr>
          <w:rFonts w:ascii="Times New Roman" w:eastAsia="Segoe UI" w:hAnsi="Times New Roman" w:cs="Times New Roman"/>
          <w:sz w:val="28"/>
          <w:szCs w:val="28"/>
          <w:shd w:val="clear" w:color="auto" w:fill="FFFFFF"/>
          <w:lang w:val="nl-NL"/>
        </w:rPr>
        <w:t xml:space="preserve">trên cơ sở kết quả nghiên cứu lý luận, pháp luật hiện hành và thực tiễn áp dụng, Đề án sẽ đề xuất </w:t>
      </w:r>
      <w:r w:rsidRPr="00D579BE">
        <w:rPr>
          <w:rFonts w:ascii="Times New Roman" w:eastAsia="Segoe UI" w:hAnsi="Times New Roman" w:cs="Times New Roman"/>
          <w:sz w:val="28"/>
          <w:szCs w:val="28"/>
          <w:shd w:val="clear" w:color="auto" w:fill="FFFFFF"/>
          <w:lang w:val="nl-NL"/>
        </w:rPr>
        <w:t>giải pháp hoàn thiện pháp luật</w:t>
      </w:r>
      <w:r w:rsidR="004D7728" w:rsidRPr="00D579BE">
        <w:rPr>
          <w:rFonts w:ascii="Times New Roman" w:eastAsia="Segoe UI" w:hAnsi="Times New Roman" w:cs="Times New Roman"/>
          <w:sz w:val="28"/>
          <w:szCs w:val="28"/>
          <w:shd w:val="clear" w:color="auto" w:fill="FFFFFF"/>
        </w:rPr>
        <w:t xml:space="preserve"> Việt Nam về </w:t>
      </w:r>
      <w:r w:rsidR="004D7728" w:rsidRPr="00D579BE">
        <w:rPr>
          <w:rFonts w:ascii="Times New Roman" w:eastAsia="Segoe UI" w:hAnsi="Times New Roman" w:cs="Times New Roman"/>
          <w:sz w:val="28"/>
          <w:szCs w:val="28"/>
          <w:shd w:val="clear" w:color="auto" w:fill="FFFFFF"/>
          <w:lang w:val="nl-NL"/>
        </w:rPr>
        <w:t>quyền thương mại trong</w:t>
      </w:r>
      <w:r w:rsidR="004D7728" w:rsidRPr="00D579BE">
        <w:rPr>
          <w:rFonts w:ascii="Times New Roman" w:eastAsia="Segoe UI" w:hAnsi="Times New Roman" w:cs="Times New Roman"/>
          <w:sz w:val="28"/>
          <w:szCs w:val="28"/>
          <w:shd w:val="clear" w:color="auto" w:fill="FFFFFF"/>
        </w:rPr>
        <w:t xml:space="preserve"> lĩnh vực</w:t>
      </w:r>
      <w:r w:rsidR="004D7728" w:rsidRPr="00D579BE">
        <w:rPr>
          <w:rFonts w:ascii="Times New Roman" w:eastAsia="Segoe UI" w:hAnsi="Times New Roman" w:cs="Times New Roman"/>
          <w:sz w:val="28"/>
          <w:szCs w:val="28"/>
          <w:shd w:val="clear" w:color="auto" w:fill="FFFFFF"/>
          <w:lang w:val="nl-NL"/>
        </w:rPr>
        <w:t xml:space="preserve"> tiêu dùng</w:t>
      </w:r>
      <w:r w:rsidR="004D7728" w:rsidRPr="00D579BE">
        <w:rPr>
          <w:rFonts w:ascii="Times New Roman" w:eastAsia="Segoe UI" w:hAnsi="Times New Roman" w:cs="Times New Roman"/>
          <w:sz w:val="28"/>
          <w:szCs w:val="28"/>
          <w:shd w:val="clear" w:color="auto" w:fill="FFFFFF"/>
        </w:rPr>
        <w:t xml:space="preserve"> và </w:t>
      </w:r>
      <w:r w:rsidR="007F2338" w:rsidRPr="00D579BE">
        <w:rPr>
          <w:rFonts w:ascii="Times New Roman" w:eastAsia="Segoe UI" w:hAnsi="Times New Roman" w:cs="Times New Roman"/>
          <w:sz w:val="28"/>
          <w:szCs w:val="28"/>
          <w:shd w:val="clear" w:color="auto" w:fill="FFFFFF"/>
        </w:rPr>
        <w:t xml:space="preserve">giải pháp </w:t>
      </w:r>
      <w:r w:rsidR="004D7728" w:rsidRPr="00D579BE">
        <w:rPr>
          <w:rFonts w:ascii="Times New Roman" w:eastAsia="Segoe UI" w:hAnsi="Times New Roman" w:cs="Times New Roman"/>
          <w:sz w:val="28"/>
          <w:szCs w:val="28"/>
          <w:shd w:val="clear" w:color="auto" w:fill="FFFFFF"/>
        </w:rPr>
        <w:t xml:space="preserve">nâng cao hiệu quả thực hiện pháp luật về nhượng </w:t>
      </w:r>
      <w:r w:rsidRPr="00D579BE">
        <w:rPr>
          <w:rFonts w:ascii="Times New Roman" w:eastAsia="Segoe UI" w:hAnsi="Times New Roman" w:cs="Times New Roman"/>
          <w:sz w:val="28"/>
          <w:szCs w:val="28"/>
          <w:shd w:val="clear" w:color="auto" w:fill="FFFFFF"/>
          <w:lang w:val="nl-NL"/>
        </w:rPr>
        <w:t>quyền thương mại trong</w:t>
      </w:r>
      <w:r w:rsidR="004D7728" w:rsidRPr="00D579BE">
        <w:rPr>
          <w:rFonts w:ascii="Times New Roman" w:eastAsia="Segoe UI" w:hAnsi="Times New Roman" w:cs="Times New Roman"/>
          <w:sz w:val="28"/>
          <w:szCs w:val="28"/>
          <w:shd w:val="clear" w:color="auto" w:fill="FFFFFF"/>
        </w:rPr>
        <w:t xml:space="preserve"> lĩnh vực</w:t>
      </w:r>
      <w:r w:rsidRPr="00D579BE">
        <w:rPr>
          <w:rFonts w:ascii="Times New Roman" w:eastAsia="Segoe UI" w:hAnsi="Times New Roman" w:cs="Times New Roman"/>
          <w:sz w:val="28"/>
          <w:szCs w:val="28"/>
          <w:shd w:val="clear" w:color="auto" w:fill="FFFFFF"/>
          <w:lang w:val="nl-NL"/>
        </w:rPr>
        <w:t xml:space="preserve"> tiêu dùng</w:t>
      </w:r>
      <w:r w:rsidR="004D7728" w:rsidRPr="00D579BE">
        <w:rPr>
          <w:rFonts w:ascii="Times New Roman" w:eastAsia="Segoe UI" w:hAnsi="Times New Roman" w:cs="Times New Roman"/>
          <w:sz w:val="28"/>
          <w:szCs w:val="28"/>
          <w:shd w:val="clear" w:color="auto" w:fill="FFFFFF"/>
        </w:rPr>
        <w:t xml:space="preserve"> trong cả nước, trọng tâm </w:t>
      </w:r>
      <w:r w:rsidRPr="00D579BE">
        <w:rPr>
          <w:rFonts w:ascii="Times New Roman" w:eastAsia="Segoe UI" w:hAnsi="Times New Roman" w:cs="Times New Roman"/>
          <w:sz w:val="28"/>
          <w:szCs w:val="28"/>
          <w:shd w:val="clear" w:color="auto" w:fill="FFFFFF"/>
          <w:lang w:val="nl-NL"/>
        </w:rPr>
        <w:t>tại</w:t>
      </w:r>
      <w:r w:rsidR="004D7728" w:rsidRPr="00D579BE">
        <w:rPr>
          <w:rFonts w:ascii="Times New Roman" w:eastAsia="Segoe UI" w:hAnsi="Times New Roman" w:cs="Times New Roman"/>
          <w:sz w:val="28"/>
          <w:szCs w:val="28"/>
          <w:shd w:val="clear" w:color="auto" w:fill="FFFFFF"/>
        </w:rPr>
        <w:t xml:space="preserve"> tỉnh Quảng Ngãi</w:t>
      </w:r>
      <w:r w:rsidRPr="00D579BE">
        <w:rPr>
          <w:rFonts w:ascii="Times New Roman" w:eastAsia="Segoe UI" w:hAnsi="Times New Roman" w:cs="Times New Roman"/>
          <w:sz w:val="28"/>
          <w:szCs w:val="28"/>
          <w:shd w:val="clear" w:color="auto" w:fill="FFFFFF"/>
          <w:lang w:val="nl-NL"/>
        </w:rPr>
        <w:t>.</w:t>
      </w:r>
    </w:p>
    <w:p w14:paraId="58C4A8B1" w14:textId="77777777" w:rsidR="00250EC9" w:rsidRPr="00D579BE" w:rsidRDefault="00250EC9">
      <w:pPr>
        <w:rPr>
          <w:rFonts w:ascii="Times New Roman" w:eastAsiaTheme="majorEastAsia" w:hAnsi="Times New Roman" w:cs="Times New Roman"/>
          <w:b/>
          <w:sz w:val="28"/>
          <w:szCs w:val="28"/>
        </w:rPr>
      </w:pPr>
      <w:bookmarkStart w:id="30" w:name="_Toc194606934"/>
      <w:bookmarkStart w:id="31" w:name="_Toc194991982"/>
      <w:bookmarkStart w:id="32" w:name="_Toc205393550"/>
      <w:r w:rsidRPr="00D579BE">
        <w:br w:type="page"/>
      </w:r>
    </w:p>
    <w:p w14:paraId="10161676" w14:textId="2A715488" w:rsidR="00915DB1" w:rsidRPr="00D579BE" w:rsidRDefault="00915DB1" w:rsidP="00250EC9">
      <w:pPr>
        <w:pStyle w:val="2"/>
        <w:rPr>
          <w:rFonts w:eastAsia="Segoe UI"/>
        </w:rPr>
      </w:pPr>
      <w:bookmarkStart w:id="33" w:name="_Toc212886502"/>
      <w:r w:rsidRPr="00D579BE">
        <w:lastRenderedPageBreak/>
        <w:t>4. Đối tượng và phạm vi nghiên cứu</w:t>
      </w:r>
      <w:bookmarkEnd w:id="30"/>
      <w:bookmarkEnd w:id="31"/>
      <w:bookmarkEnd w:id="32"/>
      <w:bookmarkEnd w:id="33"/>
    </w:p>
    <w:p w14:paraId="3A6856AE" w14:textId="77777777" w:rsidR="00915DB1" w:rsidRPr="00D579BE" w:rsidRDefault="00915DB1" w:rsidP="00250EC9">
      <w:pPr>
        <w:tabs>
          <w:tab w:val="left" w:pos="851"/>
        </w:tabs>
        <w:spacing w:after="0" w:line="240" w:lineRule="auto"/>
        <w:ind w:firstLine="567"/>
        <w:jc w:val="both"/>
        <w:rPr>
          <w:rFonts w:ascii="Times New Roman" w:hAnsi="Times New Roman" w:cs="Times New Roman"/>
          <w:b/>
          <w:bCs/>
          <w:i/>
          <w:iCs/>
          <w:sz w:val="28"/>
          <w:szCs w:val="28"/>
        </w:rPr>
      </w:pPr>
      <w:bookmarkStart w:id="34" w:name="_Toc194606935"/>
      <w:r w:rsidRPr="00D579BE">
        <w:rPr>
          <w:rFonts w:ascii="Times New Roman" w:hAnsi="Times New Roman" w:cs="Times New Roman"/>
          <w:b/>
          <w:bCs/>
          <w:i/>
          <w:iCs/>
          <w:sz w:val="28"/>
          <w:szCs w:val="28"/>
          <w:shd w:val="clear" w:color="auto" w:fill="FFFFFF"/>
        </w:rPr>
        <w:t>4.1. Đối tượng nghiên cứu</w:t>
      </w:r>
      <w:bookmarkEnd w:id="34"/>
    </w:p>
    <w:p w14:paraId="4FD21253" w14:textId="46F05DD5" w:rsidR="00915DB1" w:rsidRPr="00D579BE" w:rsidRDefault="003C389C" w:rsidP="00250EC9">
      <w:pPr>
        <w:tabs>
          <w:tab w:val="left" w:pos="851"/>
        </w:tabs>
        <w:spacing w:after="0" w:line="240" w:lineRule="auto"/>
        <w:ind w:firstLine="567"/>
        <w:jc w:val="both"/>
        <w:rPr>
          <w:rFonts w:ascii="Times New Roman" w:hAnsi="Times New Roman" w:cs="Times New Roman"/>
          <w:sz w:val="28"/>
          <w:szCs w:val="28"/>
        </w:rPr>
      </w:pPr>
      <w:r w:rsidRPr="00D579BE">
        <w:rPr>
          <w:rFonts w:ascii="Times New Roman" w:hAnsi="Times New Roman" w:cs="Times New Roman"/>
          <w:b/>
          <w:bCs/>
          <w:i/>
          <w:sz w:val="28"/>
          <w:szCs w:val="28"/>
        </w:rPr>
        <w:t>Thứ nhất,</w:t>
      </w:r>
      <w:r w:rsidR="00915DB1" w:rsidRPr="00D579BE">
        <w:rPr>
          <w:rFonts w:ascii="Times New Roman" w:hAnsi="Times New Roman" w:cs="Times New Roman"/>
          <w:sz w:val="28"/>
          <w:szCs w:val="28"/>
        </w:rPr>
        <w:t xml:space="preserve"> </w:t>
      </w:r>
      <w:r w:rsidR="00EF43C3" w:rsidRPr="00D579BE">
        <w:rPr>
          <w:rFonts w:ascii="Times New Roman" w:hAnsi="Times New Roman" w:cs="Times New Roman"/>
          <w:sz w:val="28"/>
          <w:szCs w:val="28"/>
        </w:rPr>
        <w:t xml:space="preserve">nghiên cứu </w:t>
      </w:r>
      <w:r w:rsidR="00915DB1" w:rsidRPr="00D579BE">
        <w:rPr>
          <w:rFonts w:ascii="Times New Roman" w:hAnsi="Times New Roman" w:cs="Times New Roman"/>
          <w:sz w:val="28"/>
          <w:szCs w:val="28"/>
        </w:rPr>
        <w:t xml:space="preserve">một số vấn đề lý luận pháp luật về nhượng quyền thương mại trong lĩnh vực tiêu dùng </w:t>
      </w:r>
      <w:r w:rsidR="004D7728" w:rsidRPr="00D579BE">
        <w:rPr>
          <w:rFonts w:ascii="Times New Roman" w:hAnsi="Times New Roman" w:cs="Times New Roman"/>
          <w:sz w:val="28"/>
          <w:szCs w:val="28"/>
        </w:rPr>
        <w:t>trong qua các học thuyết, quan điểm nghiên cứu trao đổi trong các công trình liên quan.</w:t>
      </w:r>
    </w:p>
    <w:p w14:paraId="4915CE12" w14:textId="53D2D34A" w:rsidR="003C389C" w:rsidRPr="00D579BE" w:rsidRDefault="003C389C" w:rsidP="00250EC9">
      <w:pPr>
        <w:tabs>
          <w:tab w:val="left" w:pos="851"/>
        </w:tabs>
        <w:spacing w:after="0" w:line="240" w:lineRule="auto"/>
        <w:ind w:firstLine="567"/>
        <w:jc w:val="both"/>
        <w:rPr>
          <w:rFonts w:ascii="Times New Roman" w:hAnsi="Times New Roman" w:cs="Times New Roman"/>
          <w:sz w:val="28"/>
          <w:szCs w:val="28"/>
        </w:rPr>
      </w:pPr>
      <w:r w:rsidRPr="00D579BE">
        <w:rPr>
          <w:rFonts w:ascii="Times New Roman" w:hAnsi="Times New Roman" w:cs="Times New Roman"/>
          <w:b/>
          <w:bCs/>
          <w:i/>
          <w:sz w:val="28"/>
          <w:szCs w:val="28"/>
        </w:rPr>
        <w:t>Thứ hai,</w:t>
      </w:r>
      <w:r w:rsidR="00915DB1" w:rsidRPr="00D579BE">
        <w:rPr>
          <w:rFonts w:ascii="Times New Roman" w:hAnsi="Times New Roman" w:cs="Times New Roman"/>
          <w:sz w:val="28"/>
          <w:szCs w:val="28"/>
        </w:rPr>
        <w:t xml:space="preserve"> </w:t>
      </w:r>
      <w:r w:rsidR="00EF43C3" w:rsidRPr="00D579BE">
        <w:rPr>
          <w:rFonts w:ascii="Times New Roman" w:hAnsi="Times New Roman" w:cs="Times New Roman"/>
          <w:sz w:val="28"/>
          <w:szCs w:val="28"/>
        </w:rPr>
        <w:t xml:space="preserve">nghiên cứu </w:t>
      </w:r>
      <w:r w:rsidR="004D7728" w:rsidRPr="00D579BE">
        <w:rPr>
          <w:rFonts w:ascii="Times New Roman" w:hAnsi="Times New Roman" w:cs="Times New Roman"/>
          <w:sz w:val="28"/>
          <w:szCs w:val="28"/>
        </w:rPr>
        <w:t xml:space="preserve">quy định </w:t>
      </w:r>
      <w:r w:rsidR="00915DB1" w:rsidRPr="00D579BE">
        <w:rPr>
          <w:rFonts w:ascii="Times New Roman" w:hAnsi="Times New Roman" w:cs="Times New Roman"/>
          <w:sz w:val="28"/>
          <w:szCs w:val="28"/>
        </w:rPr>
        <w:t xml:space="preserve">pháp luật </w:t>
      </w:r>
      <w:r w:rsidR="004D7728" w:rsidRPr="00D579BE">
        <w:rPr>
          <w:rFonts w:ascii="Times New Roman" w:hAnsi="Times New Roman" w:cs="Times New Roman"/>
          <w:sz w:val="28"/>
          <w:szCs w:val="28"/>
        </w:rPr>
        <w:t>\</w:t>
      </w:r>
      <w:r w:rsidR="00915DB1" w:rsidRPr="00D579BE">
        <w:rPr>
          <w:rFonts w:ascii="Times New Roman" w:hAnsi="Times New Roman" w:cs="Times New Roman"/>
          <w:sz w:val="28"/>
          <w:szCs w:val="28"/>
        </w:rPr>
        <w:t>về nhượng quyền thương mại trong lĩnh vực tiêu dùng thông qua các quy định tại Luật thương mại 2005;</w:t>
      </w:r>
      <w:r w:rsidR="00EF7F27" w:rsidRPr="00D579BE">
        <w:rPr>
          <w:rFonts w:ascii="Times New Roman" w:hAnsi="Times New Roman" w:cs="Times New Roman"/>
          <w:sz w:val="28"/>
          <w:szCs w:val="28"/>
        </w:rPr>
        <w:t xml:space="preserve"> Luật Cạnh tranh năm 2018;</w:t>
      </w:r>
      <w:r w:rsidR="00915DB1" w:rsidRPr="00D579BE">
        <w:rPr>
          <w:rFonts w:ascii="Times New Roman" w:hAnsi="Times New Roman" w:cs="Times New Roman"/>
          <w:sz w:val="28"/>
          <w:szCs w:val="28"/>
        </w:rPr>
        <w:t xml:space="preserve"> Bộ luật </w:t>
      </w:r>
      <w:r w:rsidR="00EF7F27" w:rsidRPr="00D579BE">
        <w:rPr>
          <w:rFonts w:ascii="Times New Roman" w:hAnsi="Times New Roman" w:cs="Times New Roman"/>
          <w:sz w:val="28"/>
          <w:szCs w:val="28"/>
        </w:rPr>
        <w:t>D</w:t>
      </w:r>
      <w:r w:rsidR="00915DB1" w:rsidRPr="00D579BE">
        <w:rPr>
          <w:rFonts w:ascii="Times New Roman" w:hAnsi="Times New Roman" w:cs="Times New Roman"/>
          <w:sz w:val="28"/>
          <w:szCs w:val="28"/>
        </w:rPr>
        <w:t xml:space="preserve">ân sự 2015 và </w:t>
      </w:r>
      <w:r w:rsidR="00EF7F27" w:rsidRPr="00D579BE">
        <w:rPr>
          <w:rFonts w:ascii="Times New Roman" w:hAnsi="Times New Roman" w:cs="Times New Roman"/>
          <w:sz w:val="28"/>
          <w:szCs w:val="28"/>
        </w:rPr>
        <w:t>các văn bản khác có liên quan.</w:t>
      </w:r>
    </w:p>
    <w:p w14:paraId="648F7329" w14:textId="6DF6CBC1" w:rsidR="00915DB1" w:rsidRPr="00D579BE" w:rsidRDefault="003C389C" w:rsidP="00250EC9">
      <w:pPr>
        <w:tabs>
          <w:tab w:val="left" w:pos="851"/>
        </w:tabs>
        <w:spacing w:after="0" w:line="240" w:lineRule="auto"/>
        <w:ind w:firstLine="567"/>
        <w:jc w:val="both"/>
        <w:rPr>
          <w:rFonts w:ascii="Times New Roman" w:hAnsi="Times New Roman" w:cs="Times New Roman"/>
          <w:sz w:val="28"/>
          <w:szCs w:val="28"/>
        </w:rPr>
      </w:pPr>
      <w:r w:rsidRPr="00D579BE">
        <w:rPr>
          <w:rFonts w:ascii="Times New Roman" w:hAnsi="Times New Roman" w:cs="Times New Roman"/>
          <w:b/>
          <w:bCs/>
          <w:i/>
          <w:sz w:val="28"/>
          <w:szCs w:val="28"/>
        </w:rPr>
        <w:t>Thứ ba,</w:t>
      </w:r>
      <w:r w:rsidR="00915DB1" w:rsidRPr="00D579BE">
        <w:rPr>
          <w:rFonts w:ascii="Times New Roman" w:hAnsi="Times New Roman" w:cs="Times New Roman"/>
          <w:i/>
          <w:sz w:val="28"/>
          <w:szCs w:val="28"/>
        </w:rPr>
        <w:t xml:space="preserve"> </w:t>
      </w:r>
      <w:r w:rsidR="00EF43C3" w:rsidRPr="00D579BE">
        <w:rPr>
          <w:rFonts w:ascii="Times New Roman" w:hAnsi="Times New Roman" w:cs="Times New Roman"/>
          <w:iCs/>
          <w:sz w:val="28"/>
          <w:szCs w:val="28"/>
        </w:rPr>
        <w:t xml:space="preserve">nghiên cứu </w:t>
      </w:r>
      <w:r w:rsidR="00915DB1" w:rsidRPr="00D579BE">
        <w:rPr>
          <w:rFonts w:ascii="Times New Roman" w:hAnsi="Times New Roman" w:cs="Times New Roman"/>
          <w:sz w:val="28"/>
          <w:szCs w:val="28"/>
        </w:rPr>
        <w:t xml:space="preserve">thực tiễn </w:t>
      </w:r>
      <w:r w:rsidR="00EF7F27" w:rsidRPr="00D579BE">
        <w:rPr>
          <w:rFonts w:ascii="Times New Roman" w:hAnsi="Times New Roman" w:cs="Times New Roman"/>
          <w:sz w:val="28"/>
          <w:szCs w:val="28"/>
        </w:rPr>
        <w:t xml:space="preserve">thực hiện </w:t>
      </w:r>
      <w:r w:rsidR="00915DB1" w:rsidRPr="00D579BE">
        <w:rPr>
          <w:rFonts w:ascii="Times New Roman" w:hAnsi="Times New Roman" w:cs="Times New Roman"/>
          <w:sz w:val="28"/>
          <w:szCs w:val="28"/>
        </w:rPr>
        <w:t>pháp luật về nhượng quyền thương mại trong lĩnh vực tiêu dùng</w:t>
      </w:r>
      <w:r w:rsidR="00EF7F27" w:rsidRPr="00D579BE">
        <w:rPr>
          <w:rFonts w:ascii="Times New Roman" w:hAnsi="Times New Roman" w:cs="Times New Roman"/>
          <w:sz w:val="28"/>
          <w:szCs w:val="28"/>
        </w:rPr>
        <w:t xml:space="preserve"> tại tỉnh Quảng Ngãi thông qua các số liệu, vụ việc thực tiễn trong các báo cáo của cơ quan nhà nước, các công trình nghiên cứu trao đổi liên quan</w:t>
      </w:r>
      <w:r w:rsidR="00915DB1" w:rsidRPr="00D579BE">
        <w:rPr>
          <w:rFonts w:ascii="Times New Roman" w:hAnsi="Times New Roman" w:cs="Times New Roman"/>
          <w:sz w:val="28"/>
          <w:szCs w:val="28"/>
        </w:rPr>
        <w:t>.</w:t>
      </w:r>
    </w:p>
    <w:p w14:paraId="6E41D7F0" w14:textId="77777777" w:rsidR="00915DB1" w:rsidRPr="00D579BE" w:rsidRDefault="00915DB1" w:rsidP="00250EC9">
      <w:pPr>
        <w:tabs>
          <w:tab w:val="left" w:pos="851"/>
        </w:tabs>
        <w:spacing w:after="0" w:line="240" w:lineRule="auto"/>
        <w:ind w:firstLine="567"/>
        <w:jc w:val="both"/>
        <w:rPr>
          <w:rFonts w:ascii="Times New Roman" w:hAnsi="Times New Roman" w:cs="Times New Roman"/>
          <w:b/>
          <w:bCs/>
          <w:i/>
          <w:iCs/>
          <w:sz w:val="28"/>
          <w:szCs w:val="28"/>
          <w:shd w:val="clear" w:color="auto" w:fill="FFFFFF"/>
        </w:rPr>
      </w:pPr>
      <w:bookmarkStart w:id="35" w:name="_Toc194606936"/>
      <w:r w:rsidRPr="00D579BE">
        <w:rPr>
          <w:rFonts w:ascii="Times New Roman" w:hAnsi="Times New Roman" w:cs="Times New Roman"/>
          <w:b/>
          <w:bCs/>
          <w:i/>
          <w:iCs/>
          <w:sz w:val="28"/>
          <w:szCs w:val="28"/>
          <w:shd w:val="clear" w:color="auto" w:fill="FFFFFF"/>
        </w:rPr>
        <w:t>4.2. Phạm vi nghiên cứu</w:t>
      </w:r>
      <w:bookmarkEnd w:id="35"/>
    </w:p>
    <w:p w14:paraId="6F060F8A" w14:textId="77777777" w:rsidR="00915DB1" w:rsidRPr="00D579BE" w:rsidRDefault="00915DB1" w:rsidP="00250EC9">
      <w:pPr>
        <w:tabs>
          <w:tab w:val="left" w:pos="851"/>
        </w:tabs>
        <w:spacing w:after="0" w:line="240" w:lineRule="auto"/>
        <w:ind w:firstLine="567"/>
        <w:jc w:val="both"/>
        <w:rPr>
          <w:rFonts w:ascii="Times New Roman" w:hAnsi="Times New Roman" w:cs="Times New Roman"/>
          <w:sz w:val="28"/>
          <w:szCs w:val="28"/>
        </w:rPr>
      </w:pPr>
      <w:r w:rsidRPr="00D579BE">
        <w:rPr>
          <w:rFonts w:ascii="Times New Roman" w:eastAsia="Segoe UI" w:hAnsi="Times New Roman" w:cs="Times New Roman"/>
          <w:i/>
          <w:iCs/>
          <w:sz w:val="28"/>
          <w:szCs w:val="28"/>
          <w:shd w:val="clear" w:color="auto" w:fill="FFFFFF"/>
        </w:rPr>
        <w:t xml:space="preserve">- </w:t>
      </w:r>
      <w:r w:rsidR="00EF7F27" w:rsidRPr="00D579BE">
        <w:rPr>
          <w:rFonts w:ascii="Times New Roman" w:eastAsia="Segoe UI" w:hAnsi="Times New Roman" w:cs="Times New Roman"/>
          <w:i/>
          <w:iCs/>
          <w:sz w:val="28"/>
          <w:szCs w:val="28"/>
          <w:shd w:val="clear" w:color="auto" w:fill="FFFFFF"/>
        </w:rPr>
        <w:t>P</w:t>
      </w:r>
      <w:r w:rsidRPr="00D579BE">
        <w:rPr>
          <w:rFonts w:ascii="Times New Roman" w:eastAsia="Segoe UI" w:hAnsi="Times New Roman" w:cs="Times New Roman"/>
          <w:i/>
          <w:iCs/>
          <w:sz w:val="28"/>
          <w:szCs w:val="28"/>
          <w:shd w:val="clear" w:color="auto" w:fill="FFFFFF"/>
        </w:rPr>
        <w:t>hạm vi nội dung</w:t>
      </w:r>
      <w:r w:rsidR="00EF7F27" w:rsidRPr="00D579BE">
        <w:rPr>
          <w:rFonts w:ascii="Times New Roman" w:eastAsia="Segoe UI" w:hAnsi="Times New Roman" w:cs="Times New Roman"/>
          <w:i/>
          <w:iCs/>
          <w:sz w:val="28"/>
          <w:szCs w:val="28"/>
          <w:shd w:val="clear" w:color="auto" w:fill="FFFFFF"/>
        </w:rPr>
        <w:t xml:space="preserve"> nghiên cứu</w:t>
      </w:r>
      <w:r w:rsidRPr="00D579BE">
        <w:rPr>
          <w:rFonts w:ascii="Times New Roman" w:eastAsia="Segoe UI" w:hAnsi="Times New Roman" w:cs="Times New Roman"/>
          <w:sz w:val="28"/>
          <w:szCs w:val="28"/>
          <w:shd w:val="clear" w:color="auto" w:fill="FFFFFF"/>
        </w:rPr>
        <w:t xml:space="preserve">: </w:t>
      </w:r>
      <w:r w:rsidR="00911A95" w:rsidRPr="00D579BE">
        <w:rPr>
          <w:rFonts w:ascii="Times New Roman" w:eastAsia="Segoe UI" w:hAnsi="Times New Roman" w:cs="Times New Roman"/>
          <w:sz w:val="28"/>
          <w:szCs w:val="28"/>
          <w:shd w:val="clear" w:color="auto" w:fill="FFFFFF"/>
        </w:rPr>
        <w:t xml:space="preserve">Đề án này tập trung nghiên cứu các nội dung cơ bản sau đây: </w:t>
      </w:r>
      <w:r w:rsidR="00F44AEC" w:rsidRPr="00D579BE">
        <w:rPr>
          <w:rFonts w:ascii="Times New Roman" w:eastAsia="Segoe UI" w:hAnsi="Times New Roman" w:cs="Times New Roman"/>
          <w:sz w:val="28"/>
          <w:szCs w:val="28"/>
          <w:shd w:val="clear" w:color="auto" w:fill="FFFFFF"/>
        </w:rPr>
        <w:t xml:space="preserve">Điều kiện </w:t>
      </w:r>
      <w:r w:rsidR="00911A95" w:rsidRPr="00D579BE">
        <w:rPr>
          <w:rFonts w:ascii="Times New Roman" w:eastAsia="Segoe UI" w:hAnsi="Times New Roman" w:cs="Times New Roman"/>
          <w:sz w:val="28"/>
          <w:szCs w:val="28"/>
          <w:shd w:val="clear" w:color="auto" w:fill="FFFFFF"/>
        </w:rPr>
        <w:t xml:space="preserve">tiến hành hoạt động nhượng quyền trong lĩnh vực tiêu dùng; </w:t>
      </w:r>
      <w:r w:rsidR="00F44AEC" w:rsidRPr="00D579BE">
        <w:rPr>
          <w:rFonts w:ascii="Times New Roman" w:eastAsia="Segoe UI" w:hAnsi="Times New Roman" w:cs="Times New Roman"/>
          <w:sz w:val="28"/>
          <w:szCs w:val="28"/>
          <w:shd w:val="clear" w:color="auto" w:fill="FFFFFF"/>
        </w:rPr>
        <w:t xml:space="preserve">Bản giới thiệu </w:t>
      </w:r>
      <w:r w:rsidR="00911A95" w:rsidRPr="00D579BE">
        <w:rPr>
          <w:rFonts w:ascii="Times New Roman" w:eastAsia="Segoe UI" w:hAnsi="Times New Roman" w:cs="Times New Roman"/>
          <w:sz w:val="28"/>
          <w:szCs w:val="28"/>
          <w:shd w:val="clear" w:color="auto" w:fill="FFFFFF"/>
        </w:rPr>
        <w:t>nhượng quyền</w:t>
      </w:r>
      <w:r w:rsidR="00F44AEC" w:rsidRPr="00D579BE">
        <w:rPr>
          <w:rFonts w:ascii="Times New Roman" w:eastAsia="Segoe UI" w:hAnsi="Times New Roman" w:cs="Times New Roman"/>
          <w:sz w:val="28"/>
          <w:szCs w:val="28"/>
          <w:shd w:val="clear" w:color="auto" w:fill="FFFFFF"/>
        </w:rPr>
        <w:t xml:space="preserve"> thương mại trong lĩnh vực tiêu dùng</w:t>
      </w:r>
      <w:r w:rsidR="00911A95" w:rsidRPr="00D579BE">
        <w:rPr>
          <w:rFonts w:ascii="Times New Roman" w:eastAsia="Segoe UI" w:hAnsi="Times New Roman" w:cs="Times New Roman"/>
          <w:sz w:val="28"/>
          <w:szCs w:val="28"/>
          <w:shd w:val="clear" w:color="auto" w:fill="FFFFFF"/>
        </w:rPr>
        <w:t xml:space="preserve">; </w:t>
      </w:r>
      <w:r w:rsidR="00F44AEC" w:rsidRPr="00D579BE">
        <w:rPr>
          <w:rFonts w:ascii="Times New Roman" w:eastAsia="Segoe UI" w:hAnsi="Times New Roman" w:cs="Times New Roman"/>
          <w:sz w:val="28"/>
          <w:szCs w:val="28"/>
          <w:shd w:val="clear" w:color="auto" w:fill="FFFFFF"/>
        </w:rPr>
        <w:t xml:space="preserve">Hợp đồng nhượng quyền thương mại trong lĩnh vực tiêu dùng; Quyền và nghĩa vụ các bên tỏng hoạt động </w:t>
      </w:r>
      <w:r w:rsidR="00911A95" w:rsidRPr="00D579BE">
        <w:rPr>
          <w:rFonts w:ascii="Times New Roman" w:eastAsia="Segoe UI" w:hAnsi="Times New Roman" w:cs="Times New Roman"/>
          <w:sz w:val="28"/>
          <w:szCs w:val="28"/>
          <w:shd w:val="clear" w:color="auto" w:fill="FFFFFF"/>
        </w:rPr>
        <w:t xml:space="preserve">nhượng quyền thương mại trong lĩnh vực tiêu dùng; </w:t>
      </w:r>
      <w:r w:rsidR="00F44AEC" w:rsidRPr="00D579BE">
        <w:rPr>
          <w:rFonts w:ascii="Times New Roman" w:eastAsia="Segoe UI" w:hAnsi="Times New Roman" w:cs="Times New Roman"/>
          <w:sz w:val="28"/>
          <w:szCs w:val="28"/>
          <w:shd w:val="clear" w:color="auto" w:fill="FFFFFF"/>
        </w:rPr>
        <w:t xml:space="preserve">Thanh tra, kiểm tra, xử lý vi phạm trong </w:t>
      </w:r>
      <w:r w:rsidR="00911A95" w:rsidRPr="00D579BE">
        <w:rPr>
          <w:rFonts w:ascii="Times New Roman" w:eastAsia="Segoe UI" w:hAnsi="Times New Roman" w:cs="Times New Roman"/>
          <w:sz w:val="28"/>
          <w:szCs w:val="28"/>
          <w:shd w:val="clear" w:color="auto" w:fill="FFFFFF"/>
        </w:rPr>
        <w:t>hoạt động nhượng quyền thương mại trong lĩnh vực tiêu dùng.</w:t>
      </w:r>
    </w:p>
    <w:p w14:paraId="568F1CFD" w14:textId="77777777" w:rsidR="00EF7F27" w:rsidRPr="00D579BE" w:rsidRDefault="00915DB1" w:rsidP="00250EC9">
      <w:pPr>
        <w:tabs>
          <w:tab w:val="left" w:pos="851"/>
        </w:tabs>
        <w:spacing w:after="0" w:line="240" w:lineRule="auto"/>
        <w:ind w:firstLine="567"/>
        <w:jc w:val="both"/>
        <w:rPr>
          <w:rFonts w:ascii="Times New Roman" w:eastAsia="Segoe UI" w:hAnsi="Times New Roman" w:cs="Times New Roman"/>
          <w:sz w:val="28"/>
          <w:szCs w:val="28"/>
          <w:shd w:val="clear" w:color="auto" w:fill="FFFFFF"/>
        </w:rPr>
      </w:pPr>
      <w:r w:rsidRPr="00D579BE">
        <w:rPr>
          <w:rFonts w:ascii="Times New Roman" w:eastAsia="Segoe UI" w:hAnsi="Times New Roman" w:cs="Times New Roman"/>
          <w:i/>
          <w:iCs/>
          <w:sz w:val="28"/>
          <w:szCs w:val="28"/>
          <w:shd w:val="clear" w:color="auto" w:fill="FFFFFF"/>
        </w:rPr>
        <w:t xml:space="preserve">- </w:t>
      </w:r>
      <w:r w:rsidR="00EF7F27" w:rsidRPr="00D579BE">
        <w:rPr>
          <w:rFonts w:ascii="Times New Roman" w:eastAsia="Segoe UI" w:hAnsi="Times New Roman" w:cs="Times New Roman"/>
          <w:i/>
          <w:iCs/>
          <w:sz w:val="28"/>
          <w:szCs w:val="28"/>
          <w:shd w:val="clear" w:color="auto" w:fill="FFFFFF"/>
        </w:rPr>
        <w:t>P</w:t>
      </w:r>
      <w:r w:rsidRPr="00D579BE">
        <w:rPr>
          <w:rFonts w:ascii="Times New Roman" w:eastAsia="Segoe UI" w:hAnsi="Times New Roman" w:cs="Times New Roman"/>
          <w:i/>
          <w:iCs/>
          <w:sz w:val="28"/>
          <w:szCs w:val="28"/>
          <w:shd w:val="clear" w:color="auto" w:fill="FFFFFF"/>
        </w:rPr>
        <w:t>hạm vi không gian</w:t>
      </w:r>
      <w:r w:rsidR="00EF7F27" w:rsidRPr="00D579BE">
        <w:rPr>
          <w:rFonts w:ascii="Times New Roman" w:eastAsia="Segoe UI" w:hAnsi="Times New Roman" w:cs="Times New Roman"/>
          <w:i/>
          <w:iCs/>
          <w:sz w:val="28"/>
          <w:szCs w:val="28"/>
          <w:shd w:val="clear" w:color="auto" w:fill="FFFFFF"/>
        </w:rPr>
        <w:t xml:space="preserve"> nghiên cứu</w:t>
      </w:r>
      <w:r w:rsidR="00EF7F27" w:rsidRPr="00D579BE">
        <w:rPr>
          <w:rFonts w:ascii="Times New Roman" w:eastAsia="Segoe UI" w:hAnsi="Times New Roman" w:cs="Times New Roman"/>
          <w:sz w:val="28"/>
          <w:szCs w:val="28"/>
          <w:shd w:val="clear" w:color="auto" w:fill="FFFFFF"/>
        </w:rPr>
        <w:t>:</w:t>
      </w:r>
      <w:r w:rsidR="00CB3C9E" w:rsidRPr="00D579BE">
        <w:rPr>
          <w:rFonts w:ascii="Times New Roman" w:eastAsia="Segoe UI" w:hAnsi="Times New Roman" w:cs="Times New Roman"/>
          <w:sz w:val="28"/>
          <w:szCs w:val="28"/>
          <w:shd w:val="clear" w:color="auto" w:fill="FFFFFF"/>
        </w:rPr>
        <w:t xml:space="preserve"> </w:t>
      </w:r>
      <w:r w:rsidR="00EF7F27" w:rsidRPr="00D579BE">
        <w:rPr>
          <w:rFonts w:ascii="Times New Roman" w:eastAsia="Segoe UI" w:hAnsi="Times New Roman" w:cs="Times New Roman"/>
          <w:sz w:val="28"/>
          <w:szCs w:val="28"/>
          <w:shd w:val="clear" w:color="auto" w:fill="FFFFFF"/>
        </w:rPr>
        <w:t>Đề án nghiên cứu thực tiễn thực hiện pháp luật về nhượng quyền thương mại trong lĩnh vực tiêu dùng trong phạm vi cả nước, trọng tâm tại tỉnh Quảng Ngãi.</w:t>
      </w:r>
    </w:p>
    <w:p w14:paraId="4B57F97D" w14:textId="77777777" w:rsidR="007F2338" w:rsidRPr="00D579BE" w:rsidRDefault="00915DB1" w:rsidP="00250EC9">
      <w:pPr>
        <w:tabs>
          <w:tab w:val="left" w:pos="851"/>
        </w:tabs>
        <w:spacing w:after="0" w:line="240" w:lineRule="auto"/>
        <w:ind w:firstLine="567"/>
        <w:jc w:val="both"/>
        <w:rPr>
          <w:rFonts w:ascii="Times New Roman" w:eastAsia="Segoe UI" w:hAnsi="Times New Roman" w:cs="Times New Roman"/>
          <w:sz w:val="28"/>
          <w:szCs w:val="28"/>
          <w:shd w:val="clear" w:color="auto" w:fill="FFFFFF"/>
        </w:rPr>
      </w:pPr>
      <w:r w:rsidRPr="00D579BE">
        <w:rPr>
          <w:rFonts w:ascii="Times New Roman" w:eastAsia="Segoe UI" w:hAnsi="Times New Roman" w:cs="Times New Roman"/>
          <w:i/>
          <w:iCs/>
          <w:sz w:val="28"/>
          <w:szCs w:val="28"/>
          <w:shd w:val="clear" w:color="auto" w:fill="FFFFFF"/>
        </w:rPr>
        <w:t xml:space="preserve">- </w:t>
      </w:r>
      <w:r w:rsidR="00EF7F27" w:rsidRPr="00D579BE">
        <w:rPr>
          <w:rFonts w:ascii="Times New Roman" w:eastAsia="Segoe UI" w:hAnsi="Times New Roman" w:cs="Times New Roman"/>
          <w:i/>
          <w:iCs/>
          <w:sz w:val="28"/>
          <w:szCs w:val="28"/>
          <w:shd w:val="clear" w:color="auto" w:fill="FFFFFF"/>
        </w:rPr>
        <w:t>P</w:t>
      </w:r>
      <w:r w:rsidRPr="00D579BE">
        <w:rPr>
          <w:rFonts w:ascii="Times New Roman" w:eastAsia="Segoe UI" w:hAnsi="Times New Roman" w:cs="Times New Roman"/>
          <w:i/>
          <w:iCs/>
          <w:sz w:val="28"/>
          <w:szCs w:val="28"/>
          <w:shd w:val="clear" w:color="auto" w:fill="FFFFFF"/>
        </w:rPr>
        <w:t>hạm vi thời gian</w:t>
      </w:r>
      <w:r w:rsidR="00EF7F27" w:rsidRPr="00D579BE">
        <w:rPr>
          <w:rFonts w:ascii="Times New Roman" w:eastAsia="Segoe UI" w:hAnsi="Times New Roman" w:cs="Times New Roman"/>
          <w:i/>
          <w:iCs/>
          <w:sz w:val="28"/>
          <w:szCs w:val="28"/>
          <w:shd w:val="clear" w:color="auto" w:fill="FFFFFF"/>
        </w:rPr>
        <w:t xml:space="preserve"> nghiên cứu</w:t>
      </w:r>
      <w:r w:rsidRPr="00D579BE">
        <w:rPr>
          <w:rFonts w:ascii="Times New Roman" w:eastAsia="Segoe UI" w:hAnsi="Times New Roman" w:cs="Times New Roman"/>
          <w:sz w:val="28"/>
          <w:szCs w:val="28"/>
          <w:shd w:val="clear" w:color="auto" w:fill="FFFFFF"/>
        </w:rPr>
        <w:t xml:space="preserve">: </w:t>
      </w:r>
      <w:r w:rsidR="00EF7F27" w:rsidRPr="00D579BE">
        <w:rPr>
          <w:rFonts w:ascii="Times New Roman" w:eastAsia="Segoe UI" w:hAnsi="Times New Roman" w:cs="Times New Roman"/>
          <w:sz w:val="28"/>
          <w:szCs w:val="28"/>
          <w:shd w:val="clear" w:color="auto" w:fill="FFFFFF"/>
        </w:rPr>
        <w:t xml:space="preserve">Đề án nghiên cứu </w:t>
      </w:r>
      <w:r w:rsidRPr="00D579BE">
        <w:rPr>
          <w:rFonts w:ascii="Times New Roman" w:eastAsia="Segoe UI" w:hAnsi="Times New Roman" w:cs="Times New Roman"/>
          <w:sz w:val="28"/>
          <w:szCs w:val="28"/>
          <w:shd w:val="clear" w:color="auto" w:fill="FFFFFF"/>
        </w:rPr>
        <w:t xml:space="preserve">các số </w:t>
      </w:r>
      <w:r w:rsidR="00EF7F27" w:rsidRPr="00D579BE">
        <w:rPr>
          <w:rFonts w:ascii="Times New Roman" w:eastAsia="Segoe UI" w:hAnsi="Times New Roman" w:cs="Times New Roman"/>
          <w:sz w:val="28"/>
          <w:szCs w:val="28"/>
          <w:shd w:val="clear" w:color="auto" w:fill="FFFFFF"/>
        </w:rPr>
        <w:t xml:space="preserve">liệu, vụ việc </w:t>
      </w:r>
      <w:r w:rsidRPr="00D579BE">
        <w:rPr>
          <w:rFonts w:ascii="Times New Roman" w:eastAsia="Segoe UI" w:hAnsi="Times New Roman" w:cs="Times New Roman"/>
          <w:sz w:val="28"/>
          <w:szCs w:val="28"/>
          <w:shd w:val="clear" w:color="auto" w:fill="FFFFFF"/>
        </w:rPr>
        <w:t xml:space="preserve">trong khoảng thời gian từ </w:t>
      </w:r>
      <w:r w:rsidR="00CB3C9E" w:rsidRPr="00D579BE">
        <w:rPr>
          <w:rFonts w:ascii="Times New Roman" w:eastAsia="Segoe UI" w:hAnsi="Times New Roman" w:cs="Times New Roman"/>
          <w:sz w:val="28"/>
          <w:szCs w:val="28"/>
          <w:shd w:val="clear" w:color="auto" w:fill="FFFFFF"/>
        </w:rPr>
        <w:t>2020</w:t>
      </w:r>
      <w:r w:rsidRPr="00D579BE">
        <w:rPr>
          <w:rFonts w:ascii="Times New Roman" w:eastAsia="Segoe UI" w:hAnsi="Times New Roman" w:cs="Times New Roman"/>
          <w:sz w:val="28"/>
          <w:szCs w:val="28"/>
          <w:shd w:val="clear" w:color="auto" w:fill="FFFFFF"/>
        </w:rPr>
        <w:t xml:space="preserve"> đến </w:t>
      </w:r>
      <w:r w:rsidR="00EF7F27" w:rsidRPr="00D579BE">
        <w:rPr>
          <w:rFonts w:ascii="Times New Roman" w:eastAsia="Segoe UI" w:hAnsi="Times New Roman" w:cs="Times New Roman"/>
          <w:sz w:val="28"/>
          <w:szCs w:val="28"/>
          <w:shd w:val="clear" w:color="auto" w:fill="FFFFFF"/>
        </w:rPr>
        <w:t>tháng 7/2025</w:t>
      </w:r>
      <w:r w:rsidRPr="00D579BE">
        <w:rPr>
          <w:rFonts w:ascii="Times New Roman" w:eastAsia="Segoe UI" w:hAnsi="Times New Roman" w:cs="Times New Roman"/>
          <w:sz w:val="28"/>
          <w:szCs w:val="28"/>
          <w:shd w:val="clear" w:color="auto" w:fill="FFFFFF"/>
        </w:rPr>
        <w:t>.</w:t>
      </w:r>
      <w:bookmarkStart w:id="36" w:name="_Toc146352462"/>
      <w:bookmarkStart w:id="37" w:name="_Toc153526385"/>
      <w:bookmarkStart w:id="38" w:name="_Toc153526875"/>
      <w:bookmarkStart w:id="39" w:name="_Toc153563871"/>
      <w:bookmarkStart w:id="40" w:name="_Toc153563985"/>
      <w:bookmarkStart w:id="41" w:name="_Toc153609950"/>
      <w:bookmarkEnd w:id="15"/>
      <w:bookmarkEnd w:id="16"/>
      <w:bookmarkEnd w:id="17"/>
      <w:bookmarkEnd w:id="18"/>
      <w:bookmarkEnd w:id="19"/>
      <w:bookmarkEnd w:id="20"/>
    </w:p>
    <w:p w14:paraId="090B199D" w14:textId="0E9A4B5C" w:rsidR="00723DC1" w:rsidRPr="00D579BE" w:rsidRDefault="00EC5C63" w:rsidP="00250EC9">
      <w:pPr>
        <w:pStyle w:val="2"/>
        <w:rPr>
          <w:rFonts w:eastAsia="Segoe UI"/>
          <w:shd w:val="clear" w:color="auto" w:fill="FFFFFF"/>
        </w:rPr>
      </w:pPr>
      <w:bookmarkStart w:id="42" w:name="_Toc205393551"/>
      <w:bookmarkStart w:id="43" w:name="_Toc212886503"/>
      <w:r w:rsidRPr="00D579BE">
        <w:t>5. Phương pháp nghiên cứu</w:t>
      </w:r>
      <w:bookmarkEnd w:id="36"/>
      <w:bookmarkEnd w:id="37"/>
      <w:bookmarkEnd w:id="38"/>
      <w:bookmarkEnd w:id="39"/>
      <w:bookmarkEnd w:id="40"/>
      <w:bookmarkEnd w:id="41"/>
      <w:bookmarkEnd w:id="42"/>
      <w:bookmarkEnd w:id="43"/>
    </w:p>
    <w:p w14:paraId="09E2506A" w14:textId="77777777" w:rsidR="00723DC1" w:rsidRPr="00D579BE" w:rsidRDefault="00723DC1" w:rsidP="00250EC9">
      <w:pPr>
        <w:tabs>
          <w:tab w:val="left" w:pos="851"/>
        </w:tabs>
        <w:spacing w:after="0" w:line="240" w:lineRule="auto"/>
        <w:ind w:firstLine="567"/>
        <w:jc w:val="both"/>
        <w:rPr>
          <w:rFonts w:ascii="Times New Roman" w:hAnsi="Times New Roman" w:cs="Times New Roman"/>
          <w:bCs/>
          <w:sz w:val="28"/>
          <w:szCs w:val="28"/>
        </w:rPr>
      </w:pPr>
      <w:r w:rsidRPr="00D579BE">
        <w:rPr>
          <w:rFonts w:ascii="Times New Roman" w:hAnsi="Times New Roman" w:cs="Times New Roman"/>
          <w:bCs/>
          <w:i/>
          <w:sz w:val="28"/>
          <w:szCs w:val="28"/>
        </w:rPr>
        <w:t xml:space="preserve">- Phương pháp phân loại và hệ thống hóa lý thuyết: </w:t>
      </w:r>
      <w:r w:rsidRPr="00D579BE">
        <w:rPr>
          <w:rFonts w:ascii="Times New Roman" w:hAnsi="Times New Roman" w:cs="Times New Roman"/>
          <w:bCs/>
          <w:sz w:val="28"/>
          <w:szCs w:val="28"/>
        </w:rPr>
        <w:t xml:space="preserve">Phương pháp này được sử dụng để thu thập, tổng hợp và phân loại các tài liệu nghiên cứu có liên quan đến đề tài. Cụ thể, phương pháp này chủ yếu được sử dụng </w:t>
      </w:r>
      <w:r w:rsidR="00CB3C9E" w:rsidRPr="00D579BE">
        <w:rPr>
          <w:rFonts w:ascii="Times New Roman" w:hAnsi="Times New Roman" w:cs="Times New Roman"/>
          <w:bCs/>
          <w:sz w:val="28"/>
          <w:szCs w:val="28"/>
        </w:rPr>
        <w:t>trong chương 1 của</w:t>
      </w:r>
      <w:r w:rsidRPr="00D579BE">
        <w:rPr>
          <w:rFonts w:ascii="Times New Roman" w:hAnsi="Times New Roman" w:cs="Times New Roman"/>
          <w:bCs/>
          <w:sz w:val="28"/>
          <w:szCs w:val="28"/>
        </w:rPr>
        <w:t xml:space="preserve"> Đề án  nhằm sắp xếp và phân loại các quan điểm, học thuyết, quy định pháp luật cũng như các công trình nghiên cứu trong và ngoài nước theo từng nhóm nội dung cụ thể làm cơ sở cho việc thực hiện các nhiệm vụ nghiên cứu của đề tài.</w:t>
      </w:r>
    </w:p>
    <w:p w14:paraId="4A33A4B6" w14:textId="77777777" w:rsidR="00723DC1" w:rsidRPr="00D579BE" w:rsidRDefault="00723DC1" w:rsidP="00250EC9">
      <w:pPr>
        <w:tabs>
          <w:tab w:val="left" w:pos="851"/>
        </w:tabs>
        <w:spacing w:after="0" w:line="240" w:lineRule="auto"/>
        <w:ind w:firstLine="567"/>
        <w:jc w:val="both"/>
        <w:rPr>
          <w:rFonts w:ascii="Times New Roman" w:hAnsi="Times New Roman" w:cs="Times New Roman"/>
          <w:bCs/>
          <w:sz w:val="28"/>
          <w:szCs w:val="28"/>
        </w:rPr>
      </w:pPr>
      <w:r w:rsidRPr="00D579BE">
        <w:rPr>
          <w:rFonts w:ascii="Times New Roman" w:hAnsi="Times New Roman" w:cs="Times New Roman"/>
          <w:bCs/>
          <w:i/>
          <w:sz w:val="28"/>
          <w:szCs w:val="28"/>
        </w:rPr>
        <w:t>- Phương pháp phân tích, tổng hợp</w:t>
      </w:r>
      <w:r w:rsidRPr="00D579BE">
        <w:rPr>
          <w:rFonts w:ascii="Times New Roman" w:hAnsi="Times New Roman" w:cs="Times New Roman"/>
          <w:bCs/>
          <w:sz w:val="28"/>
          <w:szCs w:val="28"/>
        </w:rPr>
        <w:t>:</w:t>
      </w:r>
      <w:r w:rsidR="00CB3C9E" w:rsidRPr="00D579BE">
        <w:rPr>
          <w:rFonts w:ascii="Times New Roman" w:hAnsi="Times New Roman" w:cs="Times New Roman"/>
          <w:bCs/>
          <w:sz w:val="28"/>
          <w:szCs w:val="28"/>
        </w:rPr>
        <w:t xml:space="preserve"> </w:t>
      </w:r>
      <w:r w:rsidRPr="00D579BE">
        <w:rPr>
          <w:rFonts w:ascii="Times New Roman" w:hAnsi="Times New Roman" w:cs="Times New Roman"/>
          <w:bCs/>
          <w:sz w:val="28"/>
          <w:szCs w:val="28"/>
        </w:rPr>
        <w:t xml:space="preserve">Phương pháp phân tích, tổng hợp là phương pháp chủ đạo được tiến hành sử dụng </w:t>
      </w:r>
      <w:r w:rsidR="00CB3C9E" w:rsidRPr="00D579BE">
        <w:rPr>
          <w:rFonts w:ascii="Times New Roman" w:hAnsi="Times New Roman" w:cs="Times New Roman"/>
          <w:bCs/>
          <w:sz w:val="28"/>
          <w:szCs w:val="28"/>
        </w:rPr>
        <w:t xml:space="preserve">xuyên suốt cả chương 1, chương 2 và chương 3 </w:t>
      </w:r>
      <w:r w:rsidRPr="00D579BE">
        <w:rPr>
          <w:rFonts w:ascii="Times New Roman" w:hAnsi="Times New Roman" w:cs="Times New Roman"/>
          <w:bCs/>
          <w:sz w:val="28"/>
          <w:szCs w:val="28"/>
        </w:rPr>
        <w:t>trong việc phân tích các cơ sở lý luận, các quy định của pháp luật về nhượng quyền thương mại trong lĩnh vực tiêu dùng; phân tích thực tiễn thực hiện pháp luật về vấn đề này để từ đó sư dụng kết hợp phương thức tổng hợp nhằm tổng hợp các kết quả của quá trình phân tích phục vụ cho việc đề xuất các giải pháp hoàn thiện pháp luật.</w:t>
      </w:r>
    </w:p>
    <w:p w14:paraId="3A42A86B" w14:textId="77777777" w:rsidR="00723DC1" w:rsidRPr="00D579BE" w:rsidRDefault="00723DC1" w:rsidP="00250EC9">
      <w:pPr>
        <w:tabs>
          <w:tab w:val="left" w:pos="851"/>
        </w:tabs>
        <w:spacing w:after="0" w:line="240" w:lineRule="auto"/>
        <w:ind w:firstLine="567"/>
        <w:jc w:val="both"/>
        <w:rPr>
          <w:rFonts w:ascii="Times New Roman" w:hAnsi="Times New Roman" w:cs="Times New Roman"/>
          <w:bCs/>
          <w:sz w:val="28"/>
          <w:szCs w:val="28"/>
        </w:rPr>
      </w:pPr>
      <w:r w:rsidRPr="00D579BE">
        <w:rPr>
          <w:rFonts w:ascii="Times New Roman" w:hAnsi="Times New Roman" w:cs="Times New Roman"/>
          <w:bCs/>
          <w:i/>
          <w:sz w:val="28"/>
          <w:szCs w:val="28"/>
        </w:rPr>
        <w:t>- Phương pháp so sánh luật</w:t>
      </w:r>
      <w:r w:rsidRPr="00D579BE">
        <w:rPr>
          <w:rFonts w:ascii="Times New Roman" w:hAnsi="Times New Roman" w:cs="Times New Roman"/>
          <w:i/>
          <w:sz w:val="28"/>
          <w:szCs w:val="28"/>
        </w:rPr>
        <w:t>:</w:t>
      </w:r>
      <w:r w:rsidRPr="00D579BE">
        <w:rPr>
          <w:rFonts w:ascii="Times New Roman" w:hAnsi="Times New Roman" w:cs="Times New Roman"/>
          <w:bCs/>
          <w:sz w:val="28"/>
          <w:szCs w:val="28"/>
        </w:rPr>
        <w:t>Phương pháp so sánh được sử dụng</w:t>
      </w:r>
      <w:r w:rsidR="00CB3C9E" w:rsidRPr="00D579BE">
        <w:rPr>
          <w:rFonts w:ascii="Times New Roman" w:hAnsi="Times New Roman" w:cs="Times New Roman"/>
          <w:bCs/>
          <w:sz w:val="28"/>
          <w:szCs w:val="28"/>
        </w:rPr>
        <w:t xml:space="preserve"> chủ yếu trong chương 2</w:t>
      </w:r>
      <w:r w:rsidRPr="00D579BE">
        <w:rPr>
          <w:rFonts w:ascii="Times New Roman" w:hAnsi="Times New Roman" w:cs="Times New Roman"/>
          <w:bCs/>
          <w:sz w:val="28"/>
          <w:szCs w:val="28"/>
        </w:rPr>
        <w:t xml:space="preserve"> nhằm tiến hành so sánh một số nội dung của pháp luật Việt Nam với pháp luật một số quốc gia trên thế giới nhằm hệ thống kiến thức </w:t>
      </w:r>
      <w:r w:rsidR="00485F36" w:rsidRPr="00D579BE">
        <w:rPr>
          <w:rFonts w:ascii="Times New Roman" w:hAnsi="Times New Roman" w:cs="Times New Roman"/>
          <w:bCs/>
          <w:sz w:val="28"/>
          <w:szCs w:val="28"/>
        </w:rPr>
        <w:t xml:space="preserve">pháp luật về </w:t>
      </w:r>
      <w:r w:rsidR="00485F36" w:rsidRPr="00D579BE">
        <w:rPr>
          <w:rFonts w:ascii="Times New Roman" w:hAnsi="Times New Roman" w:cs="Times New Roman"/>
          <w:bCs/>
          <w:sz w:val="28"/>
          <w:szCs w:val="28"/>
        </w:rPr>
        <w:lastRenderedPageBreak/>
        <w:t>nhượng quyền thương mại trong lĩnh vực tiêu dùng</w:t>
      </w:r>
      <w:r w:rsidRPr="00D579BE">
        <w:rPr>
          <w:rFonts w:ascii="Times New Roman" w:hAnsi="Times New Roman" w:cs="Times New Roman"/>
          <w:bCs/>
          <w:sz w:val="28"/>
          <w:szCs w:val="28"/>
        </w:rPr>
        <w:t>để hoàn thiện pháp luật Việt Nam.</w:t>
      </w:r>
    </w:p>
    <w:p w14:paraId="2A43E398" w14:textId="6FE1E12B" w:rsidR="00723DC1" w:rsidRPr="00D579BE" w:rsidRDefault="00723DC1" w:rsidP="00250EC9">
      <w:pPr>
        <w:tabs>
          <w:tab w:val="left" w:pos="851"/>
        </w:tabs>
        <w:spacing w:after="0" w:line="240" w:lineRule="auto"/>
        <w:ind w:firstLine="567"/>
        <w:jc w:val="both"/>
        <w:rPr>
          <w:rFonts w:ascii="Times New Roman" w:hAnsi="Times New Roman" w:cs="Times New Roman"/>
          <w:bCs/>
          <w:sz w:val="28"/>
          <w:szCs w:val="28"/>
        </w:rPr>
      </w:pPr>
      <w:r w:rsidRPr="00D579BE">
        <w:rPr>
          <w:rFonts w:ascii="Times New Roman" w:hAnsi="Times New Roman" w:cs="Times New Roman"/>
          <w:bCs/>
          <w:sz w:val="28"/>
          <w:szCs w:val="28"/>
        </w:rPr>
        <w:t xml:space="preserve">- </w:t>
      </w:r>
      <w:r w:rsidRPr="00D579BE">
        <w:rPr>
          <w:rFonts w:ascii="Times New Roman" w:hAnsi="Times New Roman" w:cs="Times New Roman"/>
          <w:bCs/>
          <w:i/>
          <w:sz w:val="28"/>
          <w:szCs w:val="28"/>
        </w:rPr>
        <w:t xml:space="preserve">Phương pháp nghiên cứu tình huống điển hình: </w:t>
      </w:r>
      <w:r w:rsidRPr="00D579BE">
        <w:rPr>
          <w:rFonts w:ascii="Times New Roman" w:hAnsi="Times New Roman" w:cs="Times New Roman"/>
          <w:bCs/>
          <w:sz w:val="28"/>
          <w:szCs w:val="28"/>
        </w:rPr>
        <w:t>Phương pháp này được sử</w:t>
      </w:r>
      <w:r w:rsidR="00CB3C9E" w:rsidRPr="00D579BE">
        <w:rPr>
          <w:rFonts w:ascii="Times New Roman" w:hAnsi="Times New Roman" w:cs="Times New Roman"/>
          <w:bCs/>
          <w:sz w:val="28"/>
          <w:szCs w:val="28"/>
        </w:rPr>
        <w:t xml:space="preserve"> dụng trong chương 3</w:t>
      </w:r>
      <w:r w:rsidRPr="00D579BE">
        <w:rPr>
          <w:rFonts w:ascii="Times New Roman" w:hAnsi="Times New Roman" w:cs="Times New Roman"/>
          <w:bCs/>
          <w:sz w:val="28"/>
          <w:szCs w:val="28"/>
        </w:rPr>
        <w:t xml:space="preserve"> để phân tích các tình huống điển hình về </w:t>
      </w:r>
      <w:r w:rsidR="00485F36" w:rsidRPr="00D579BE">
        <w:rPr>
          <w:rFonts w:ascii="Times New Roman" w:hAnsi="Times New Roman" w:cs="Times New Roman"/>
          <w:bCs/>
          <w:sz w:val="28"/>
          <w:szCs w:val="28"/>
        </w:rPr>
        <w:t>nhượng quyền thương mại trong lĩnh vực tiêu dùng</w:t>
      </w:r>
      <w:r w:rsidRPr="00D579BE">
        <w:rPr>
          <w:rFonts w:ascii="Times New Roman" w:hAnsi="Times New Roman" w:cs="Times New Roman"/>
          <w:bCs/>
          <w:sz w:val="28"/>
          <w:szCs w:val="28"/>
        </w:rPr>
        <w:t xml:space="preserve">, nhằm minh chứng thuyết phục những kết quả đạt được, cũng như những vướng mắc trong thực tiễn thực hiện </w:t>
      </w:r>
      <w:r w:rsidR="00485F36" w:rsidRPr="00D579BE">
        <w:rPr>
          <w:rFonts w:ascii="Times New Roman" w:hAnsi="Times New Roman" w:cs="Times New Roman"/>
          <w:bCs/>
          <w:sz w:val="28"/>
          <w:szCs w:val="28"/>
        </w:rPr>
        <w:t>pháp luật về nhượng quyền thương mại trong lĩnh vực tiêu dùng</w:t>
      </w:r>
      <w:r w:rsidRPr="00D579BE">
        <w:rPr>
          <w:rFonts w:ascii="Times New Roman" w:hAnsi="Times New Roman" w:cs="Times New Roman"/>
          <w:bCs/>
          <w:sz w:val="28"/>
          <w:szCs w:val="28"/>
        </w:rPr>
        <w:t>.</w:t>
      </w:r>
    </w:p>
    <w:p w14:paraId="097F0614" w14:textId="77777777" w:rsidR="00723DC1" w:rsidRPr="00D579BE" w:rsidRDefault="00723DC1" w:rsidP="00250EC9">
      <w:pPr>
        <w:tabs>
          <w:tab w:val="left" w:pos="851"/>
        </w:tabs>
        <w:spacing w:after="0" w:line="240" w:lineRule="auto"/>
        <w:ind w:firstLine="567"/>
        <w:jc w:val="both"/>
        <w:rPr>
          <w:rFonts w:ascii="Times New Roman" w:hAnsi="Times New Roman" w:cs="Times New Roman"/>
          <w:b/>
          <w:bCs/>
          <w:sz w:val="28"/>
          <w:szCs w:val="28"/>
        </w:rPr>
      </w:pPr>
      <w:r w:rsidRPr="00D579BE">
        <w:rPr>
          <w:rFonts w:ascii="Times New Roman" w:hAnsi="Times New Roman" w:cs="Times New Roman"/>
          <w:bCs/>
          <w:sz w:val="28"/>
          <w:szCs w:val="28"/>
        </w:rPr>
        <w:t xml:space="preserve">- </w:t>
      </w:r>
      <w:r w:rsidRPr="00D579BE">
        <w:rPr>
          <w:rFonts w:ascii="Times New Roman" w:hAnsi="Times New Roman" w:cs="Times New Roman"/>
          <w:bCs/>
          <w:i/>
          <w:sz w:val="28"/>
          <w:szCs w:val="28"/>
        </w:rPr>
        <w:t xml:space="preserve">Phương pháp dự báo khoa học: </w:t>
      </w:r>
      <w:r w:rsidRPr="00D579BE">
        <w:rPr>
          <w:rFonts w:ascii="Times New Roman" w:hAnsi="Times New Roman" w:cs="Times New Roman"/>
          <w:bCs/>
          <w:sz w:val="28"/>
          <w:szCs w:val="28"/>
        </w:rPr>
        <w:t>Phương pháp này được sử dụ</w:t>
      </w:r>
      <w:r w:rsidR="00CB3C9E" w:rsidRPr="00D579BE">
        <w:rPr>
          <w:rFonts w:ascii="Times New Roman" w:hAnsi="Times New Roman" w:cs="Times New Roman"/>
          <w:bCs/>
          <w:sz w:val="28"/>
          <w:szCs w:val="28"/>
        </w:rPr>
        <w:t>ng trong chương 3 của</w:t>
      </w:r>
      <w:r w:rsidRPr="00D579BE">
        <w:rPr>
          <w:rFonts w:ascii="Times New Roman" w:hAnsi="Times New Roman" w:cs="Times New Roman"/>
          <w:bCs/>
          <w:sz w:val="28"/>
          <w:szCs w:val="28"/>
        </w:rPr>
        <w:t xml:space="preserve"> </w:t>
      </w:r>
      <w:r w:rsidR="00485F36" w:rsidRPr="00D579BE">
        <w:rPr>
          <w:rFonts w:ascii="Times New Roman" w:hAnsi="Times New Roman" w:cs="Times New Roman"/>
          <w:bCs/>
          <w:sz w:val="28"/>
          <w:szCs w:val="28"/>
        </w:rPr>
        <w:t xml:space="preserve">Đề </w:t>
      </w:r>
      <w:r w:rsidRPr="00D579BE">
        <w:rPr>
          <w:rFonts w:ascii="Times New Roman" w:hAnsi="Times New Roman" w:cs="Times New Roman"/>
          <w:bCs/>
          <w:sz w:val="28"/>
          <w:szCs w:val="28"/>
        </w:rPr>
        <w:t xml:space="preserve">án nhằm phân tích xu hướng phát triển của </w:t>
      </w:r>
      <w:r w:rsidR="00485F36" w:rsidRPr="00D579BE">
        <w:rPr>
          <w:rFonts w:ascii="Times New Roman" w:hAnsi="Times New Roman" w:cs="Times New Roman"/>
          <w:bCs/>
          <w:sz w:val="28"/>
          <w:szCs w:val="28"/>
        </w:rPr>
        <w:t>pháp luật về nhượng quyền thương mại trong lĩnh vực tiêu dùng</w:t>
      </w:r>
      <w:r w:rsidRPr="00D579BE">
        <w:rPr>
          <w:rFonts w:ascii="Times New Roman" w:hAnsi="Times New Roman" w:cs="Times New Roman"/>
          <w:bCs/>
          <w:sz w:val="28"/>
          <w:szCs w:val="28"/>
        </w:rPr>
        <w:t>, từ đó đề xuất các định hướng hoàn thiện pháp luật Việt Nam</w:t>
      </w:r>
      <w:r w:rsidR="00485F36" w:rsidRPr="00D579BE">
        <w:rPr>
          <w:rFonts w:ascii="Times New Roman" w:hAnsi="Times New Roman" w:cs="Times New Roman"/>
          <w:bCs/>
          <w:sz w:val="28"/>
          <w:szCs w:val="28"/>
        </w:rPr>
        <w:t xml:space="preserve"> và nâng cao hiệu quả thực hiện pháp luật về nhượng quyền thương mại trong lĩnh vực tiêu dùng</w:t>
      </w:r>
      <w:r w:rsidRPr="00D579BE">
        <w:rPr>
          <w:rFonts w:ascii="Times New Roman" w:hAnsi="Times New Roman" w:cs="Times New Roman"/>
          <w:bCs/>
          <w:sz w:val="28"/>
          <w:szCs w:val="28"/>
        </w:rPr>
        <w:t xml:space="preserve"> trong bối cảnh hội nhập và phát triển kinh tế - xã hội</w:t>
      </w:r>
      <w:r w:rsidR="00CB3C9E" w:rsidRPr="00D579BE">
        <w:rPr>
          <w:rFonts w:ascii="Times New Roman" w:hAnsi="Times New Roman" w:cs="Times New Roman"/>
          <w:bCs/>
          <w:sz w:val="28"/>
          <w:szCs w:val="28"/>
        </w:rPr>
        <w:t xml:space="preserve"> </w:t>
      </w:r>
      <w:r w:rsidRPr="00D579BE">
        <w:rPr>
          <w:rFonts w:ascii="Times New Roman" w:hAnsi="Times New Roman" w:cs="Times New Roman"/>
          <w:bCs/>
          <w:sz w:val="28"/>
          <w:szCs w:val="28"/>
        </w:rPr>
        <w:t>tại Việt Nam.</w:t>
      </w:r>
    </w:p>
    <w:p w14:paraId="6918E828" w14:textId="0E1CE37B" w:rsidR="00EC5C63" w:rsidRPr="00D579BE" w:rsidRDefault="00EC5C63" w:rsidP="00250EC9">
      <w:pPr>
        <w:pStyle w:val="2"/>
      </w:pPr>
      <w:bookmarkStart w:id="44" w:name="_Toc205393552"/>
      <w:bookmarkStart w:id="45" w:name="_Toc212886504"/>
      <w:r w:rsidRPr="00D579BE">
        <w:t>6. Ý nghĩa khoa học và thực tiễn của đề án</w:t>
      </w:r>
      <w:bookmarkStart w:id="46" w:name="_Toc146352466"/>
      <w:bookmarkStart w:id="47" w:name="_Toc153526389"/>
      <w:bookmarkStart w:id="48" w:name="_Toc153526879"/>
      <w:bookmarkStart w:id="49" w:name="_Toc153563875"/>
      <w:bookmarkStart w:id="50" w:name="_Toc153563989"/>
      <w:bookmarkStart w:id="51" w:name="_Toc153609954"/>
      <w:bookmarkEnd w:id="44"/>
      <w:bookmarkEnd w:id="45"/>
    </w:p>
    <w:p w14:paraId="7B8F3DE4" w14:textId="77777777" w:rsidR="00EC5C63" w:rsidRPr="00D579BE" w:rsidRDefault="00EC5C63" w:rsidP="00250EC9">
      <w:pPr>
        <w:tabs>
          <w:tab w:val="left" w:pos="851"/>
        </w:tabs>
        <w:spacing w:after="0" w:line="240" w:lineRule="auto"/>
        <w:ind w:firstLine="567"/>
        <w:jc w:val="both"/>
        <w:rPr>
          <w:rFonts w:ascii="Times New Roman" w:hAnsi="Times New Roman" w:cs="Times New Roman"/>
          <w:sz w:val="28"/>
          <w:szCs w:val="28"/>
        </w:rPr>
      </w:pPr>
      <w:r w:rsidRPr="00D579BE">
        <w:rPr>
          <w:rFonts w:ascii="Times New Roman" w:hAnsi="Times New Roman" w:cs="Times New Roman"/>
          <w:b/>
          <w:bCs/>
          <w:i/>
          <w:sz w:val="28"/>
          <w:szCs w:val="28"/>
        </w:rPr>
        <w:t xml:space="preserve">6.1. Ý nghĩa khoa học của đề </w:t>
      </w:r>
      <w:bookmarkEnd w:id="46"/>
      <w:bookmarkEnd w:id="47"/>
      <w:bookmarkEnd w:id="48"/>
      <w:bookmarkEnd w:id="49"/>
      <w:bookmarkEnd w:id="50"/>
      <w:bookmarkEnd w:id="51"/>
      <w:r w:rsidRPr="00D579BE">
        <w:rPr>
          <w:rFonts w:ascii="Times New Roman" w:hAnsi="Times New Roman" w:cs="Times New Roman"/>
          <w:b/>
          <w:bCs/>
          <w:i/>
          <w:sz w:val="28"/>
          <w:szCs w:val="28"/>
        </w:rPr>
        <w:t>án</w:t>
      </w:r>
    </w:p>
    <w:p w14:paraId="41463B3B" w14:textId="77777777" w:rsidR="00EC5C63" w:rsidRPr="00D579BE" w:rsidRDefault="00EC5C63" w:rsidP="00250EC9">
      <w:pPr>
        <w:tabs>
          <w:tab w:val="left" w:pos="851"/>
        </w:tabs>
        <w:spacing w:after="0" w:line="240" w:lineRule="auto"/>
        <w:ind w:firstLine="567"/>
        <w:jc w:val="both"/>
        <w:rPr>
          <w:rFonts w:ascii="Times New Roman" w:hAnsi="Times New Roman" w:cs="Times New Roman"/>
          <w:sz w:val="28"/>
          <w:szCs w:val="28"/>
        </w:rPr>
      </w:pPr>
      <w:r w:rsidRPr="00D579BE">
        <w:rPr>
          <w:rFonts w:ascii="Times New Roman" w:hAnsi="Times New Roman" w:cs="Times New Roman"/>
          <w:sz w:val="28"/>
          <w:szCs w:val="28"/>
        </w:rPr>
        <w:t xml:space="preserve">Kết quả nghiên cứu của Đề án bổ sung và góp phần hoàn thiện lý luậnvề </w:t>
      </w:r>
      <w:r w:rsidR="00485F36" w:rsidRPr="00D579BE">
        <w:rPr>
          <w:rFonts w:ascii="Times New Roman" w:hAnsi="Times New Roman" w:cs="Times New Roman"/>
          <w:bCs/>
          <w:sz w:val="28"/>
          <w:szCs w:val="28"/>
        </w:rPr>
        <w:t>nhượng quyền thương mại trong lĩnh vực tiêu dùng</w:t>
      </w:r>
      <w:r w:rsidRPr="00D579BE">
        <w:rPr>
          <w:rFonts w:ascii="Times New Roman" w:hAnsi="Times New Roman" w:cs="Times New Roman"/>
          <w:sz w:val="28"/>
          <w:szCs w:val="28"/>
        </w:rPr>
        <w:t xml:space="preserve">, đồng thời góp phần hoàn thiện luật thực định </w:t>
      </w:r>
      <w:bookmarkStart w:id="52" w:name="_Toc146352467"/>
      <w:bookmarkStart w:id="53" w:name="_Toc153526390"/>
      <w:bookmarkStart w:id="54" w:name="_Toc153526880"/>
      <w:bookmarkStart w:id="55" w:name="_Toc153563876"/>
      <w:bookmarkStart w:id="56" w:name="_Toc153563990"/>
      <w:bookmarkStart w:id="57" w:name="_Toc153609955"/>
      <w:r w:rsidRPr="00D579BE">
        <w:rPr>
          <w:rFonts w:ascii="Times New Roman" w:hAnsi="Times New Roman" w:cs="Times New Roman"/>
          <w:sz w:val="28"/>
          <w:szCs w:val="28"/>
        </w:rPr>
        <w:t xml:space="preserve">về </w:t>
      </w:r>
      <w:r w:rsidR="00485F36" w:rsidRPr="00D579BE">
        <w:rPr>
          <w:rFonts w:ascii="Times New Roman" w:hAnsi="Times New Roman" w:cs="Times New Roman"/>
          <w:bCs/>
          <w:sz w:val="28"/>
          <w:szCs w:val="28"/>
        </w:rPr>
        <w:t>pháp luật về nhượng quyền thương mại trong lĩnh vực tiêu dùng</w:t>
      </w:r>
      <w:r w:rsidRPr="00D579BE">
        <w:rPr>
          <w:rFonts w:ascii="Times New Roman" w:hAnsi="Times New Roman" w:cs="Times New Roman"/>
          <w:sz w:val="28"/>
          <w:szCs w:val="28"/>
        </w:rPr>
        <w:t>.</w:t>
      </w:r>
    </w:p>
    <w:p w14:paraId="3E5B1363" w14:textId="77777777" w:rsidR="00EC5C63" w:rsidRPr="00D579BE" w:rsidRDefault="00EC5C63" w:rsidP="00250EC9">
      <w:pPr>
        <w:tabs>
          <w:tab w:val="left" w:pos="851"/>
        </w:tabs>
        <w:spacing w:after="0" w:line="240" w:lineRule="auto"/>
        <w:ind w:firstLine="567"/>
        <w:jc w:val="both"/>
        <w:rPr>
          <w:rFonts w:ascii="Times New Roman" w:hAnsi="Times New Roman" w:cs="Times New Roman"/>
          <w:sz w:val="28"/>
          <w:szCs w:val="28"/>
        </w:rPr>
      </w:pPr>
      <w:r w:rsidRPr="00D579BE">
        <w:rPr>
          <w:rFonts w:ascii="Times New Roman" w:hAnsi="Times New Roman" w:cs="Times New Roman"/>
          <w:b/>
          <w:bCs/>
          <w:i/>
          <w:sz w:val="28"/>
          <w:szCs w:val="28"/>
        </w:rPr>
        <w:t>6.2. Ý nghĩa thực tiễn của đề án</w:t>
      </w:r>
      <w:bookmarkEnd w:id="52"/>
      <w:bookmarkEnd w:id="53"/>
      <w:bookmarkEnd w:id="54"/>
      <w:bookmarkEnd w:id="55"/>
      <w:bookmarkEnd w:id="56"/>
      <w:bookmarkEnd w:id="57"/>
    </w:p>
    <w:p w14:paraId="47038558" w14:textId="2FF38D58" w:rsidR="00EC5C63" w:rsidRPr="00D579BE" w:rsidRDefault="00EC5C63" w:rsidP="00250EC9">
      <w:pPr>
        <w:tabs>
          <w:tab w:val="left" w:pos="851"/>
        </w:tabs>
        <w:spacing w:after="0" w:line="240" w:lineRule="auto"/>
        <w:ind w:firstLine="567"/>
        <w:jc w:val="both"/>
        <w:rPr>
          <w:rFonts w:ascii="Times New Roman" w:hAnsi="Times New Roman" w:cs="Times New Roman"/>
          <w:sz w:val="28"/>
          <w:szCs w:val="28"/>
        </w:rPr>
      </w:pPr>
      <w:r w:rsidRPr="00D579BE">
        <w:rPr>
          <w:rFonts w:ascii="Times New Roman" w:hAnsi="Times New Roman" w:cs="Times New Roman"/>
          <w:sz w:val="28"/>
          <w:szCs w:val="28"/>
        </w:rPr>
        <w:t>Kết quả nghiên cứu của Đề án là tài liệu giúp nâng cao hiệu quả</w:t>
      </w:r>
      <w:r w:rsidR="00485F36" w:rsidRPr="00D579BE">
        <w:rPr>
          <w:rFonts w:ascii="Times New Roman" w:hAnsi="Times New Roman" w:cs="Times New Roman"/>
          <w:sz w:val="28"/>
          <w:szCs w:val="28"/>
        </w:rPr>
        <w:t xml:space="preserve"> thực hiện</w:t>
      </w:r>
      <w:r w:rsidR="00EF43C3" w:rsidRPr="00D579BE">
        <w:rPr>
          <w:rFonts w:ascii="Times New Roman" w:hAnsi="Times New Roman" w:cs="Times New Roman"/>
          <w:sz w:val="28"/>
          <w:szCs w:val="28"/>
        </w:rPr>
        <w:t xml:space="preserve"> </w:t>
      </w:r>
      <w:r w:rsidR="00485F36" w:rsidRPr="00D579BE">
        <w:rPr>
          <w:rFonts w:ascii="Times New Roman" w:hAnsi="Times New Roman" w:cs="Times New Roman"/>
          <w:bCs/>
          <w:sz w:val="28"/>
          <w:szCs w:val="28"/>
        </w:rPr>
        <w:t>pháp luật về nhượng quyền thương mại trong lĩnh vực tiêu dùng</w:t>
      </w:r>
      <w:r w:rsidRPr="00D579BE">
        <w:rPr>
          <w:rFonts w:ascii="Times New Roman" w:hAnsi="Times New Roman" w:cs="Times New Roman"/>
          <w:sz w:val="28"/>
          <w:szCs w:val="28"/>
        </w:rPr>
        <w:t xml:space="preserve">; </w:t>
      </w:r>
      <w:r w:rsidRPr="00D579BE">
        <w:rPr>
          <w:rFonts w:ascii="Times New Roman" w:hAnsi="Times New Roman" w:cs="Times New Roman"/>
          <w:iCs/>
          <w:sz w:val="28"/>
          <w:szCs w:val="28"/>
        </w:rPr>
        <w:t xml:space="preserve">làm tài liệu nghiên cứu có giá trị tham khảo, áp dụng cho doanh nghiệp, tổ chức, cá nhân thực hiện </w:t>
      </w:r>
      <w:r w:rsidRPr="00D579BE">
        <w:rPr>
          <w:rFonts w:ascii="Times New Roman" w:hAnsi="Times New Roman" w:cs="Times New Roman"/>
          <w:sz w:val="28"/>
          <w:szCs w:val="28"/>
        </w:rPr>
        <w:t>hợp đồng trong thương mại điện tử</w:t>
      </w:r>
      <w:r w:rsidRPr="00D579BE">
        <w:rPr>
          <w:rFonts w:ascii="Times New Roman" w:hAnsi="Times New Roman" w:cs="Times New Roman"/>
          <w:bCs/>
          <w:sz w:val="28"/>
          <w:szCs w:val="28"/>
        </w:rPr>
        <w:t xml:space="preserve">. Đồng thời, </w:t>
      </w:r>
      <w:r w:rsidRPr="00D579BE">
        <w:rPr>
          <w:rFonts w:ascii="Times New Roman" w:hAnsi="Times New Roman" w:cs="Times New Roman"/>
          <w:sz w:val="28"/>
          <w:szCs w:val="28"/>
        </w:rPr>
        <w:t>có thể sử dụng để làm tư liệu giảng dạy và làm tài liệu tham khảo cho các cơ sở đào tạo.</w:t>
      </w:r>
      <w:bookmarkStart w:id="58" w:name="_Toc146352468"/>
      <w:bookmarkStart w:id="59" w:name="_Toc153526391"/>
      <w:bookmarkStart w:id="60" w:name="_Toc153526881"/>
      <w:bookmarkStart w:id="61" w:name="_Toc153563877"/>
      <w:bookmarkStart w:id="62" w:name="_Toc153563991"/>
      <w:bookmarkStart w:id="63" w:name="_Toc153609956"/>
    </w:p>
    <w:p w14:paraId="6D1F6CA3" w14:textId="7EA2FC7D" w:rsidR="00EC5C63" w:rsidRPr="00D579BE" w:rsidRDefault="00EC5C63" w:rsidP="00250EC9">
      <w:pPr>
        <w:pStyle w:val="2"/>
      </w:pPr>
      <w:bookmarkStart w:id="64" w:name="_Toc205393553"/>
      <w:bookmarkStart w:id="65" w:name="_Toc212886505"/>
      <w:r w:rsidRPr="00D579BE">
        <w:t>7. Kết cấu của đề án</w:t>
      </w:r>
      <w:bookmarkEnd w:id="58"/>
      <w:bookmarkEnd w:id="59"/>
      <w:bookmarkEnd w:id="60"/>
      <w:bookmarkEnd w:id="61"/>
      <w:bookmarkEnd w:id="62"/>
      <w:bookmarkEnd w:id="63"/>
      <w:bookmarkEnd w:id="64"/>
      <w:bookmarkEnd w:id="65"/>
    </w:p>
    <w:p w14:paraId="6997AA17" w14:textId="77777777" w:rsidR="00EC5C63" w:rsidRPr="00D579BE" w:rsidRDefault="00EC5C63" w:rsidP="00250EC9">
      <w:pPr>
        <w:tabs>
          <w:tab w:val="left" w:pos="851"/>
        </w:tabs>
        <w:spacing w:after="0" w:line="240" w:lineRule="auto"/>
        <w:ind w:firstLine="567"/>
        <w:jc w:val="both"/>
        <w:rPr>
          <w:rFonts w:ascii="Times New Roman" w:hAnsi="Times New Roman" w:cs="Times New Roman"/>
          <w:sz w:val="28"/>
          <w:szCs w:val="28"/>
        </w:rPr>
      </w:pPr>
      <w:r w:rsidRPr="00D579BE">
        <w:rPr>
          <w:rFonts w:ascii="Times New Roman" w:hAnsi="Times New Roman" w:cs="Times New Roman"/>
          <w:sz w:val="28"/>
          <w:szCs w:val="28"/>
        </w:rPr>
        <w:t>Ngoài Phần mở đầu, kết luận và danh mục tài liệu tham khảo thì Đề án có kết cấu thành ba chương như sau:</w:t>
      </w:r>
    </w:p>
    <w:p w14:paraId="7A651E60" w14:textId="77777777" w:rsidR="00485F36" w:rsidRPr="00D579BE" w:rsidRDefault="00EC5C63" w:rsidP="00250EC9">
      <w:pPr>
        <w:tabs>
          <w:tab w:val="left" w:pos="851"/>
        </w:tabs>
        <w:spacing w:after="0" w:line="240" w:lineRule="auto"/>
        <w:ind w:firstLine="567"/>
        <w:jc w:val="both"/>
        <w:rPr>
          <w:rFonts w:ascii="Times New Roman" w:hAnsi="Times New Roman" w:cs="Times New Roman"/>
          <w:b/>
          <w:sz w:val="28"/>
          <w:szCs w:val="28"/>
        </w:rPr>
      </w:pPr>
      <w:r w:rsidRPr="00D579BE">
        <w:rPr>
          <w:rFonts w:ascii="Times New Roman" w:hAnsi="Times New Roman" w:cs="Times New Roman"/>
          <w:b/>
          <w:sz w:val="28"/>
          <w:szCs w:val="28"/>
        </w:rPr>
        <w:t>Chương 1.</w:t>
      </w:r>
      <w:r w:rsidRPr="00D579BE">
        <w:rPr>
          <w:rFonts w:ascii="Times New Roman" w:hAnsi="Times New Roman" w:cs="Times New Roman"/>
          <w:sz w:val="28"/>
          <w:szCs w:val="28"/>
        </w:rPr>
        <w:t xml:space="preserve"> Một số vấn đề lý luận </w:t>
      </w:r>
      <w:r w:rsidR="00485F36" w:rsidRPr="00D579BE">
        <w:rPr>
          <w:rFonts w:ascii="Times New Roman" w:hAnsi="Times New Roman" w:cs="Times New Roman"/>
          <w:bCs/>
          <w:sz w:val="28"/>
          <w:szCs w:val="28"/>
        </w:rPr>
        <w:t>pháp luật về nhượng quyền thương mại trong lĩnh vực tiêu dùng</w:t>
      </w:r>
    </w:p>
    <w:p w14:paraId="144B49E8" w14:textId="77777777" w:rsidR="00485F36" w:rsidRPr="00D579BE" w:rsidRDefault="00EC5C63" w:rsidP="00250EC9">
      <w:pPr>
        <w:tabs>
          <w:tab w:val="left" w:pos="851"/>
        </w:tabs>
        <w:spacing w:after="0" w:line="240" w:lineRule="auto"/>
        <w:ind w:firstLine="567"/>
        <w:jc w:val="both"/>
        <w:rPr>
          <w:rFonts w:ascii="Times New Roman" w:hAnsi="Times New Roman" w:cs="Times New Roman"/>
          <w:b/>
          <w:sz w:val="28"/>
          <w:szCs w:val="28"/>
        </w:rPr>
      </w:pPr>
      <w:r w:rsidRPr="00D579BE">
        <w:rPr>
          <w:rFonts w:ascii="Times New Roman" w:hAnsi="Times New Roman" w:cs="Times New Roman"/>
          <w:b/>
          <w:sz w:val="28"/>
          <w:szCs w:val="28"/>
        </w:rPr>
        <w:t>Chương 2.</w:t>
      </w:r>
      <w:r w:rsidRPr="00D579BE">
        <w:rPr>
          <w:rFonts w:ascii="Times New Roman" w:hAnsi="Times New Roman" w:cs="Times New Roman"/>
          <w:sz w:val="28"/>
          <w:szCs w:val="28"/>
        </w:rPr>
        <w:t xml:space="preserve"> Thực trạng </w:t>
      </w:r>
      <w:bookmarkStart w:id="66" w:name="_Toc153526392"/>
      <w:r w:rsidRPr="00D579BE">
        <w:rPr>
          <w:rFonts w:ascii="Times New Roman" w:hAnsi="Times New Roman" w:cs="Times New Roman"/>
          <w:sz w:val="28"/>
          <w:szCs w:val="28"/>
        </w:rPr>
        <w:t xml:space="preserve">pháp luật Việt Nam về </w:t>
      </w:r>
      <w:r w:rsidR="00485F36" w:rsidRPr="00D579BE">
        <w:rPr>
          <w:rFonts w:ascii="Times New Roman" w:hAnsi="Times New Roman" w:cs="Times New Roman"/>
          <w:bCs/>
          <w:sz w:val="28"/>
          <w:szCs w:val="28"/>
        </w:rPr>
        <w:t>nhượng quyền thương mại trong lĩnh vực tiêu dùng</w:t>
      </w:r>
    </w:p>
    <w:p w14:paraId="275EF4AB" w14:textId="2D8247E8" w:rsidR="007F2338" w:rsidRPr="00D579BE" w:rsidRDefault="00EC5C63" w:rsidP="00250EC9">
      <w:pPr>
        <w:tabs>
          <w:tab w:val="left" w:pos="851"/>
        </w:tabs>
        <w:spacing w:after="0" w:line="240" w:lineRule="auto"/>
        <w:ind w:firstLine="567"/>
        <w:jc w:val="both"/>
        <w:rPr>
          <w:rFonts w:ascii="Times New Roman" w:hAnsi="Times New Roman" w:cs="Times New Roman"/>
          <w:sz w:val="28"/>
          <w:szCs w:val="28"/>
        </w:rPr>
      </w:pPr>
      <w:r w:rsidRPr="00D579BE">
        <w:rPr>
          <w:rFonts w:ascii="Times New Roman" w:hAnsi="Times New Roman" w:cs="Times New Roman"/>
          <w:b/>
          <w:sz w:val="28"/>
          <w:szCs w:val="28"/>
        </w:rPr>
        <w:t>Chương 3.</w:t>
      </w:r>
      <w:r w:rsidRPr="00D579BE">
        <w:rPr>
          <w:rFonts w:ascii="Times New Roman" w:hAnsi="Times New Roman" w:cs="Times New Roman"/>
          <w:sz w:val="28"/>
          <w:szCs w:val="28"/>
        </w:rPr>
        <w:t xml:space="preserve"> Thực tiễn thực hiện </w:t>
      </w:r>
      <w:r w:rsidR="00485F36" w:rsidRPr="00D579BE">
        <w:rPr>
          <w:rFonts w:ascii="Times New Roman" w:hAnsi="Times New Roman" w:cs="Times New Roman"/>
          <w:bCs/>
          <w:sz w:val="28"/>
          <w:szCs w:val="28"/>
        </w:rPr>
        <w:t>pháp luật về nhượng quyền thương mại trong lĩnh vực tiêu dùng</w:t>
      </w:r>
      <w:r w:rsidR="00EF43C3" w:rsidRPr="00D579BE">
        <w:rPr>
          <w:rFonts w:ascii="Times New Roman" w:hAnsi="Times New Roman" w:cs="Times New Roman"/>
          <w:bCs/>
          <w:sz w:val="28"/>
          <w:szCs w:val="28"/>
        </w:rPr>
        <w:t xml:space="preserve"> </w:t>
      </w:r>
      <w:r w:rsidR="00485F36" w:rsidRPr="00D579BE">
        <w:rPr>
          <w:rFonts w:ascii="Times New Roman" w:hAnsi="Times New Roman" w:cs="Times New Roman"/>
          <w:sz w:val="28"/>
          <w:szCs w:val="28"/>
        </w:rPr>
        <w:t xml:space="preserve">tại tỉnh Quảng Ngãi </w:t>
      </w:r>
      <w:r w:rsidRPr="00D579BE">
        <w:rPr>
          <w:rFonts w:ascii="Times New Roman" w:hAnsi="Times New Roman" w:cs="Times New Roman"/>
          <w:sz w:val="28"/>
          <w:szCs w:val="28"/>
        </w:rPr>
        <w:t xml:space="preserve">và giải pháp hoàn thiện, nâng cao hiệu quả thực hiện pháp </w:t>
      </w:r>
      <w:bookmarkStart w:id="67" w:name="_Toc146352469"/>
      <w:bookmarkStart w:id="68" w:name="_Toc153526882"/>
      <w:bookmarkStart w:id="69" w:name="_Toc153563878"/>
      <w:bookmarkStart w:id="70" w:name="_Toc153563992"/>
      <w:bookmarkStart w:id="71" w:name="_Toc153609957"/>
      <w:r w:rsidRPr="00D579BE">
        <w:rPr>
          <w:rFonts w:ascii="Times New Roman" w:hAnsi="Times New Roman" w:cs="Times New Roman"/>
          <w:sz w:val="28"/>
          <w:szCs w:val="28"/>
        </w:rPr>
        <w:t>luật.</w:t>
      </w:r>
    </w:p>
    <w:p w14:paraId="00DCFE1F" w14:textId="77777777" w:rsidR="006D6CFF" w:rsidRPr="00D579BE" w:rsidRDefault="006D6CFF" w:rsidP="00250EC9">
      <w:pPr>
        <w:tabs>
          <w:tab w:val="left" w:pos="851"/>
        </w:tabs>
        <w:spacing w:after="0" w:line="240" w:lineRule="auto"/>
        <w:ind w:firstLine="567"/>
        <w:jc w:val="both"/>
        <w:rPr>
          <w:rFonts w:ascii="Times New Roman" w:hAnsi="Times New Roman" w:cs="Times New Roman"/>
          <w:b/>
          <w:sz w:val="28"/>
          <w:szCs w:val="28"/>
        </w:rPr>
      </w:pPr>
    </w:p>
    <w:p w14:paraId="390D8F01" w14:textId="77777777" w:rsidR="006D6CFF" w:rsidRPr="00D579BE" w:rsidRDefault="006D6CFF" w:rsidP="00250EC9">
      <w:pPr>
        <w:tabs>
          <w:tab w:val="left" w:pos="851"/>
        </w:tabs>
        <w:spacing w:after="0" w:line="240" w:lineRule="auto"/>
        <w:ind w:firstLine="567"/>
        <w:jc w:val="both"/>
        <w:rPr>
          <w:rFonts w:ascii="Times New Roman" w:hAnsi="Times New Roman" w:cs="Times New Roman"/>
          <w:b/>
          <w:sz w:val="28"/>
          <w:szCs w:val="28"/>
        </w:rPr>
      </w:pPr>
    </w:p>
    <w:p w14:paraId="5833E57E" w14:textId="77777777" w:rsidR="006D6CFF" w:rsidRPr="00D579BE" w:rsidRDefault="006D6CFF" w:rsidP="00250EC9">
      <w:pPr>
        <w:tabs>
          <w:tab w:val="left" w:pos="851"/>
        </w:tabs>
        <w:spacing w:after="0" w:line="240" w:lineRule="auto"/>
        <w:ind w:firstLine="567"/>
        <w:jc w:val="both"/>
        <w:rPr>
          <w:rFonts w:ascii="Times New Roman" w:hAnsi="Times New Roman" w:cs="Times New Roman"/>
          <w:b/>
          <w:sz w:val="28"/>
          <w:szCs w:val="28"/>
        </w:rPr>
      </w:pPr>
    </w:p>
    <w:p w14:paraId="59F7E6B1" w14:textId="77777777" w:rsidR="006D6CFF" w:rsidRPr="00D579BE" w:rsidRDefault="006D6CFF" w:rsidP="00250EC9">
      <w:pPr>
        <w:tabs>
          <w:tab w:val="left" w:pos="851"/>
        </w:tabs>
        <w:spacing w:after="0" w:line="240" w:lineRule="auto"/>
        <w:ind w:firstLine="567"/>
        <w:jc w:val="both"/>
        <w:rPr>
          <w:rFonts w:ascii="Times New Roman" w:hAnsi="Times New Roman" w:cs="Times New Roman"/>
          <w:b/>
          <w:sz w:val="28"/>
          <w:szCs w:val="28"/>
        </w:rPr>
      </w:pPr>
    </w:p>
    <w:p w14:paraId="1659FEED" w14:textId="77777777" w:rsidR="00CB3C9E" w:rsidRPr="00D579BE" w:rsidRDefault="00CB3C9E" w:rsidP="00250EC9">
      <w:pPr>
        <w:tabs>
          <w:tab w:val="left" w:pos="851"/>
        </w:tabs>
        <w:spacing w:after="0" w:line="240" w:lineRule="auto"/>
        <w:ind w:firstLine="567"/>
        <w:jc w:val="both"/>
        <w:rPr>
          <w:rFonts w:ascii="Times New Roman" w:hAnsi="Times New Roman" w:cs="Times New Roman"/>
          <w:b/>
          <w:sz w:val="28"/>
          <w:szCs w:val="28"/>
        </w:rPr>
      </w:pPr>
    </w:p>
    <w:p w14:paraId="15958FC9" w14:textId="77777777" w:rsidR="00CB3C9E" w:rsidRPr="00D579BE" w:rsidRDefault="00CB3C9E" w:rsidP="00250EC9">
      <w:pPr>
        <w:tabs>
          <w:tab w:val="left" w:pos="851"/>
        </w:tabs>
        <w:spacing w:after="0" w:line="240" w:lineRule="auto"/>
        <w:ind w:firstLine="567"/>
        <w:jc w:val="both"/>
        <w:rPr>
          <w:rFonts w:ascii="Times New Roman" w:hAnsi="Times New Roman" w:cs="Times New Roman"/>
          <w:b/>
          <w:sz w:val="28"/>
          <w:szCs w:val="28"/>
        </w:rPr>
      </w:pPr>
    </w:p>
    <w:p w14:paraId="25B9C2A6" w14:textId="77777777" w:rsidR="00CB3C9E" w:rsidRPr="00D579BE" w:rsidRDefault="00CB3C9E" w:rsidP="00250EC9">
      <w:pPr>
        <w:tabs>
          <w:tab w:val="left" w:pos="851"/>
        </w:tabs>
        <w:spacing w:after="0" w:line="240" w:lineRule="auto"/>
        <w:ind w:firstLine="567"/>
        <w:jc w:val="both"/>
        <w:rPr>
          <w:rFonts w:ascii="Times New Roman" w:hAnsi="Times New Roman" w:cs="Times New Roman"/>
          <w:b/>
          <w:sz w:val="28"/>
          <w:szCs w:val="28"/>
        </w:rPr>
      </w:pPr>
    </w:p>
    <w:p w14:paraId="626D2FB9" w14:textId="77777777" w:rsidR="00CB3C9E" w:rsidRPr="00D579BE" w:rsidRDefault="00CB3C9E" w:rsidP="00250EC9">
      <w:pPr>
        <w:tabs>
          <w:tab w:val="left" w:pos="851"/>
        </w:tabs>
        <w:spacing w:after="0" w:line="240" w:lineRule="auto"/>
        <w:ind w:firstLine="567"/>
        <w:jc w:val="both"/>
        <w:rPr>
          <w:rFonts w:ascii="Times New Roman" w:hAnsi="Times New Roman" w:cs="Times New Roman"/>
          <w:b/>
          <w:sz w:val="28"/>
          <w:szCs w:val="28"/>
        </w:rPr>
      </w:pPr>
    </w:p>
    <w:p w14:paraId="2F7BE59A" w14:textId="77777777" w:rsidR="00EC5C63" w:rsidRPr="00D579BE" w:rsidRDefault="00EC5C63" w:rsidP="002C4417">
      <w:pPr>
        <w:pStyle w:val="10"/>
      </w:pPr>
      <w:bookmarkStart w:id="72" w:name="_Toc205393554"/>
      <w:bookmarkStart w:id="73" w:name="_Toc146352470"/>
      <w:bookmarkStart w:id="74" w:name="_Toc153526393"/>
      <w:bookmarkStart w:id="75" w:name="_Toc153526883"/>
      <w:bookmarkStart w:id="76" w:name="_Toc153563879"/>
      <w:bookmarkStart w:id="77" w:name="_Toc153563993"/>
      <w:bookmarkStart w:id="78" w:name="_Toc153609958"/>
      <w:bookmarkStart w:id="79" w:name="_Toc212886506"/>
      <w:bookmarkEnd w:id="66"/>
      <w:bookmarkEnd w:id="67"/>
      <w:bookmarkEnd w:id="68"/>
      <w:bookmarkEnd w:id="69"/>
      <w:bookmarkEnd w:id="70"/>
      <w:bookmarkEnd w:id="71"/>
      <w:r w:rsidRPr="00D579BE">
        <w:lastRenderedPageBreak/>
        <w:t>CHƯƠNG 1</w:t>
      </w:r>
      <w:bookmarkEnd w:id="72"/>
      <w:bookmarkEnd w:id="79"/>
    </w:p>
    <w:p w14:paraId="3F2409CE" w14:textId="77777777" w:rsidR="007F2338" w:rsidRPr="00D579BE" w:rsidRDefault="00EC5C63" w:rsidP="002C4417">
      <w:pPr>
        <w:pStyle w:val="10"/>
      </w:pPr>
      <w:bookmarkStart w:id="80" w:name="_Toc205393555"/>
      <w:bookmarkStart w:id="81" w:name="_Toc212886507"/>
      <w:r w:rsidRPr="00D579BE">
        <w:t xml:space="preserve">MỘT SỐ VẤN ĐỀ LÝ LUẬN PHÁP LUẬT VỀ </w:t>
      </w:r>
      <w:bookmarkStart w:id="82" w:name="_Toc146352471"/>
      <w:bookmarkStart w:id="83" w:name="_Toc153526394"/>
      <w:bookmarkStart w:id="84" w:name="_Toc153526884"/>
      <w:bookmarkStart w:id="85" w:name="_Toc153563880"/>
      <w:bookmarkStart w:id="86" w:name="_Toc153563994"/>
      <w:bookmarkStart w:id="87" w:name="_Toc153609959"/>
      <w:bookmarkEnd w:id="73"/>
      <w:bookmarkEnd w:id="74"/>
      <w:bookmarkEnd w:id="75"/>
      <w:bookmarkEnd w:id="76"/>
      <w:bookmarkEnd w:id="77"/>
      <w:bookmarkEnd w:id="78"/>
      <w:r w:rsidR="007F2338" w:rsidRPr="00D579BE">
        <w:t>NHƯỢNG QUYỀN THƯƠNG MẠI TRONG LĨNH VỰC TIÊU DÙNG</w:t>
      </w:r>
      <w:bookmarkEnd w:id="80"/>
      <w:bookmarkEnd w:id="81"/>
    </w:p>
    <w:p w14:paraId="6498FAE7" w14:textId="2BE1D2FE" w:rsidR="007F2338" w:rsidRPr="00D579BE" w:rsidRDefault="007F2338" w:rsidP="004A43AC">
      <w:pPr>
        <w:pStyle w:val="2"/>
      </w:pPr>
      <w:bookmarkStart w:id="88" w:name="_Toc205393556"/>
      <w:bookmarkStart w:id="89" w:name="_Toc212886508"/>
      <w:r w:rsidRPr="00D579BE">
        <w:t xml:space="preserve">1.1. Khái quát </w:t>
      </w:r>
      <w:bookmarkStart w:id="90" w:name="_Toc146352472"/>
      <w:bookmarkStart w:id="91" w:name="_Toc153526395"/>
      <w:bookmarkStart w:id="92" w:name="_Toc153526885"/>
      <w:bookmarkStart w:id="93" w:name="_Toc153563881"/>
      <w:bookmarkStart w:id="94" w:name="_Toc153563995"/>
      <w:bookmarkStart w:id="95" w:name="_Toc153609960"/>
      <w:bookmarkEnd w:id="82"/>
      <w:bookmarkEnd w:id="83"/>
      <w:bookmarkEnd w:id="84"/>
      <w:bookmarkEnd w:id="85"/>
      <w:bookmarkEnd w:id="86"/>
      <w:bookmarkEnd w:id="87"/>
      <w:r w:rsidRPr="00D579BE">
        <w:t>pháp luật về nhượng quyền thương mại trong lĩnh vực tiêu dùng</w:t>
      </w:r>
      <w:bookmarkEnd w:id="88"/>
      <w:bookmarkEnd w:id="89"/>
    </w:p>
    <w:p w14:paraId="5BDE4C4E" w14:textId="116813BF" w:rsidR="00F959F5" w:rsidRPr="00D579BE" w:rsidRDefault="007F2338" w:rsidP="004A43AC">
      <w:pPr>
        <w:pStyle w:val="30"/>
      </w:pPr>
      <w:bookmarkStart w:id="96" w:name="_Toc205393557"/>
      <w:bookmarkStart w:id="97" w:name="_Toc212886509"/>
      <w:r w:rsidRPr="00D579BE">
        <w:t xml:space="preserve">1.1.1. </w:t>
      </w:r>
      <w:bookmarkStart w:id="98" w:name="_Toc146352473"/>
      <w:bookmarkStart w:id="99" w:name="_Toc153526396"/>
      <w:bookmarkStart w:id="100" w:name="_Toc153526886"/>
      <w:bookmarkStart w:id="101" w:name="_Toc153563882"/>
      <w:bookmarkStart w:id="102" w:name="_Toc153563996"/>
      <w:bookmarkStart w:id="103" w:name="_Toc153609961"/>
      <w:bookmarkEnd w:id="90"/>
      <w:bookmarkEnd w:id="91"/>
      <w:bookmarkEnd w:id="92"/>
      <w:bookmarkEnd w:id="93"/>
      <w:bookmarkEnd w:id="94"/>
      <w:bookmarkEnd w:id="95"/>
      <w:r w:rsidR="00F959F5" w:rsidRPr="00D579BE">
        <w:t>Khái niệm, đặc điểm về nhượng quyền thương mại trong lĩnh vực tiêu dùng</w:t>
      </w:r>
      <w:bookmarkEnd w:id="96"/>
      <w:bookmarkEnd w:id="97"/>
    </w:p>
    <w:p w14:paraId="064DB1A6" w14:textId="015FBDC5" w:rsidR="00F959F5" w:rsidRPr="00D579BE" w:rsidRDefault="00F959F5" w:rsidP="00250EC9">
      <w:pPr>
        <w:tabs>
          <w:tab w:val="left" w:pos="851"/>
        </w:tabs>
        <w:spacing w:after="0" w:line="240" w:lineRule="auto"/>
        <w:ind w:firstLine="567"/>
        <w:jc w:val="both"/>
        <w:rPr>
          <w:rFonts w:ascii="Times New Roman" w:eastAsia="Calibri" w:hAnsi="Times New Roman" w:cs="Times New Roman"/>
          <w:b/>
          <w:sz w:val="28"/>
          <w:szCs w:val="28"/>
        </w:rPr>
      </w:pPr>
      <w:bookmarkStart w:id="104" w:name="_Hlk130489189"/>
      <w:r w:rsidRPr="00D579BE">
        <w:rPr>
          <w:rFonts w:ascii="Times New Roman" w:eastAsia="Calibri" w:hAnsi="Times New Roman" w:cs="Times New Roman"/>
          <w:sz w:val="28"/>
          <w:szCs w:val="28"/>
        </w:rPr>
        <w:t>Nhượng</w:t>
      </w:r>
      <w:r w:rsidR="00EF43C3" w:rsidRPr="00D579BE">
        <w:rPr>
          <w:rFonts w:ascii="Times New Roman" w:eastAsia="Calibri" w:hAnsi="Times New Roman" w:cs="Times New Roman"/>
          <w:sz w:val="28"/>
          <w:szCs w:val="28"/>
        </w:rPr>
        <w:t xml:space="preserve"> </w:t>
      </w:r>
      <w:r w:rsidRPr="00D579BE">
        <w:rPr>
          <w:rFonts w:ascii="Times New Roman" w:eastAsia="Calibri" w:hAnsi="Times New Roman" w:cs="Times New Roman"/>
          <w:sz w:val="28"/>
          <w:szCs w:val="28"/>
        </w:rPr>
        <w:t>quyền thương mại trong lĩnh vực tiêu dùng</w:t>
      </w:r>
      <w:r w:rsidR="00EF43C3" w:rsidRPr="00D579BE">
        <w:rPr>
          <w:rFonts w:ascii="Times New Roman" w:eastAsia="Calibri" w:hAnsi="Times New Roman" w:cs="Times New Roman"/>
          <w:sz w:val="28"/>
          <w:szCs w:val="28"/>
        </w:rPr>
        <w:t xml:space="preserve"> </w:t>
      </w:r>
      <w:r w:rsidRPr="00D579BE">
        <w:rPr>
          <w:rFonts w:ascii="Times New Roman" w:eastAsia="Calibri" w:hAnsi="Times New Roman" w:cs="Times New Roman"/>
          <w:sz w:val="28"/>
          <w:szCs w:val="28"/>
        </w:rPr>
        <w:t>là một dạng</w:t>
      </w:r>
      <w:r w:rsidR="00EF43C3" w:rsidRPr="00D579BE">
        <w:rPr>
          <w:rFonts w:ascii="Times New Roman" w:eastAsia="Calibri" w:hAnsi="Times New Roman" w:cs="Times New Roman"/>
          <w:sz w:val="28"/>
          <w:szCs w:val="28"/>
        </w:rPr>
        <w:t xml:space="preserve"> </w:t>
      </w:r>
      <w:r w:rsidRPr="00D579BE">
        <w:rPr>
          <w:rFonts w:ascii="Times New Roman" w:eastAsia="Calibri" w:hAnsi="Times New Roman" w:cs="Times New Roman"/>
          <w:sz w:val="28"/>
          <w:szCs w:val="28"/>
        </w:rPr>
        <w:t>hoạt động thương mại theo đó bên nhượng quyền cho phép bên nhận quyền độc lập tiến hành việc mua bán hàng hóa, cung ứng dịch vụ tiêu dùng gắn liền với các đối tượng sở hữu trí tuệ (nhãn hiệu hàng hóa, tên thương mại, bí quyết kinh doanh, biểu tượng kinh doanh, khẩu hiệu kinh doanh…) do bên nhượng quyền sở hữu hoặc kiểm soát,</w:t>
      </w:r>
      <w:r w:rsidR="00EF43C3" w:rsidRPr="00D579BE">
        <w:rPr>
          <w:rFonts w:ascii="Times New Roman" w:eastAsia="Calibri" w:hAnsi="Times New Roman" w:cs="Times New Roman"/>
          <w:sz w:val="28"/>
          <w:szCs w:val="28"/>
        </w:rPr>
        <w:t xml:space="preserve"> </w:t>
      </w:r>
      <w:r w:rsidRPr="00D579BE">
        <w:rPr>
          <w:rFonts w:ascii="Times New Roman" w:eastAsia="Calibri" w:hAnsi="Times New Roman" w:cs="Times New Roman"/>
          <w:sz w:val="28"/>
          <w:szCs w:val="28"/>
        </w:rPr>
        <w:t>bên nhượng quyền hỗ trợ và kiểm soát thường xuyên đối với việc kinh doanh của bên nhận quyền.</w:t>
      </w:r>
      <w:r w:rsidR="00EF43C3" w:rsidRPr="00D579BE">
        <w:rPr>
          <w:rFonts w:ascii="Times New Roman" w:eastAsia="Calibri" w:hAnsi="Times New Roman" w:cs="Times New Roman"/>
          <w:sz w:val="28"/>
          <w:szCs w:val="28"/>
        </w:rPr>
        <w:t xml:space="preserve"> </w:t>
      </w:r>
      <w:r w:rsidRPr="00D579BE">
        <w:rPr>
          <w:rFonts w:ascii="Times New Roman" w:eastAsia="Calibri" w:hAnsi="Times New Roman" w:cs="Times New Roman"/>
          <w:sz w:val="28"/>
          <w:szCs w:val="28"/>
        </w:rPr>
        <w:t>Từ khái niệm này, có thể nhận diện hoạt động nhượng quyền thương mại trong lĩnh vực tiêu dùng có những đặc điểm cơ bản sau:</w:t>
      </w:r>
    </w:p>
    <w:p w14:paraId="6DA4E712" w14:textId="77777777" w:rsidR="00F959F5" w:rsidRPr="00D579BE" w:rsidRDefault="00F959F5" w:rsidP="00250EC9">
      <w:pPr>
        <w:tabs>
          <w:tab w:val="left" w:pos="851"/>
        </w:tabs>
        <w:spacing w:after="0" w:line="240" w:lineRule="auto"/>
        <w:ind w:firstLine="567"/>
        <w:jc w:val="both"/>
        <w:rPr>
          <w:rFonts w:ascii="Times New Roman" w:eastAsia="Calibri" w:hAnsi="Times New Roman" w:cs="Times New Roman"/>
          <w:b/>
          <w:sz w:val="28"/>
          <w:szCs w:val="28"/>
        </w:rPr>
      </w:pPr>
      <w:r w:rsidRPr="00D579BE">
        <w:rPr>
          <w:rFonts w:ascii="Times New Roman" w:eastAsia="Calibri" w:hAnsi="Times New Roman" w:cs="Times New Roman"/>
          <w:b/>
          <w:i/>
          <w:iCs/>
          <w:sz w:val="28"/>
          <w:szCs w:val="28"/>
        </w:rPr>
        <w:t>Thứ nhất</w:t>
      </w:r>
      <w:r w:rsidRPr="00D579BE">
        <w:rPr>
          <w:rFonts w:ascii="Times New Roman" w:eastAsia="Calibri" w:hAnsi="Times New Roman" w:cs="Times New Roman"/>
          <w:b/>
          <w:sz w:val="28"/>
          <w:szCs w:val="28"/>
        </w:rPr>
        <w:t>,</w:t>
      </w:r>
      <w:r w:rsidRPr="00D579BE">
        <w:rPr>
          <w:rFonts w:ascii="Times New Roman" w:eastAsia="Calibri" w:hAnsi="Times New Roman" w:cs="Times New Roman"/>
          <w:sz w:val="28"/>
          <w:szCs w:val="28"/>
        </w:rPr>
        <w:t xml:space="preserve"> </w:t>
      </w:r>
      <w:r w:rsidRPr="00D579BE">
        <w:rPr>
          <w:rFonts w:ascii="Times New Roman" w:eastAsia="Calibri" w:hAnsi="Times New Roman" w:cs="Times New Roman"/>
          <w:i/>
          <w:iCs/>
          <w:sz w:val="28"/>
          <w:szCs w:val="28"/>
        </w:rPr>
        <w:t>nhượng quyền thương mại trong lĩnh vực tiêu dùng ra đời từ khá sớm so với các lĩnh vực khác.</w:t>
      </w:r>
    </w:p>
    <w:p w14:paraId="40B3C8E8" w14:textId="77777777" w:rsidR="00F959F5" w:rsidRPr="00D579BE" w:rsidRDefault="00F959F5" w:rsidP="00250EC9">
      <w:pPr>
        <w:tabs>
          <w:tab w:val="left" w:pos="851"/>
        </w:tabs>
        <w:spacing w:after="0" w:line="240" w:lineRule="auto"/>
        <w:ind w:firstLine="567"/>
        <w:jc w:val="both"/>
        <w:rPr>
          <w:rFonts w:ascii="Times New Roman" w:hAnsi="Times New Roman" w:cs="Times New Roman"/>
          <w:sz w:val="28"/>
          <w:szCs w:val="28"/>
        </w:rPr>
      </w:pPr>
      <w:r w:rsidRPr="00D579BE">
        <w:rPr>
          <w:rFonts w:ascii="Times New Roman" w:eastAsia="Segoe UI" w:hAnsi="Times New Roman" w:cs="Times New Roman"/>
          <w:b/>
          <w:bCs/>
          <w:i/>
          <w:iCs/>
          <w:sz w:val="28"/>
          <w:szCs w:val="28"/>
          <w:shd w:val="clear" w:color="auto" w:fill="FFFFFF"/>
        </w:rPr>
        <w:t>Thứ hai</w:t>
      </w:r>
      <w:r w:rsidRPr="00D579BE">
        <w:rPr>
          <w:rFonts w:ascii="Times New Roman" w:eastAsia="Segoe UI" w:hAnsi="Times New Roman" w:cs="Times New Roman"/>
          <w:sz w:val="28"/>
          <w:szCs w:val="28"/>
          <w:shd w:val="clear" w:color="auto" w:fill="FFFFFF"/>
        </w:rPr>
        <w:t xml:space="preserve">, </w:t>
      </w:r>
      <w:r w:rsidRPr="00D579BE">
        <w:rPr>
          <w:rFonts w:ascii="Times New Roman" w:eastAsia="Segoe UI" w:hAnsi="Times New Roman" w:cs="Times New Roman"/>
          <w:i/>
          <w:iCs/>
          <w:sz w:val="28"/>
          <w:szCs w:val="28"/>
          <w:shd w:val="clear" w:color="auto" w:fill="FFFFFF"/>
        </w:rPr>
        <w:t>chủ thể trong hoạt động nhượng quyền thương mại trong lĩnh vực tiêu dùng.</w:t>
      </w:r>
    </w:p>
    <w:p w14:paraId="4C150B45" w14:textId="77777777" w:rsidR="00F959F5" w:rsidRPr="00D579BE" w:rsidRDefault="00F959F5" w:rsidP="00250EC9">
      <w:pPr>
        <w:tabs>
          <w:tab w:val="left" w:pos="851"/>
        </w:tabs>
        <w:spacing w:after="0" w:line="240" w:lineRule="auto"/>
        <w:ind w:firstLine="567"/>
        <w:jc w:val="both"/>
        <w:rPr>
          <w:rFonts w:ascii="Times New Roman" w:eastAsia="Segoe UI" w:hAnsi="Times New Roman" w:cs="Times New Roman"/>
          <w:sz w:val="28"/>
          <w:szCs w:val="28"/>
          <w:shd w:val="clear" w:color="auto" w:fill="FFFFFF"/>
        </w:rPr>
      </w:pPr>
      <w:r w:rsidRPr="00D579BE">
        <w:rPr>
          <w:rFonts w:ascii="Times New Roman" w:eastAsia="Segoe UI" w:hAnsi="Times New Roman" w:cs="Times New Roman"/>
          <w:b/>
          <w:bCs/>
          <w:i/>
          <w:iCs/>
          <w:sz w:val="28"/>
          <w:szCs w:val="28"/>
          <w:shd w:val="clear" w:color="auto" w:fill="FFFFFF"/>
        </w:rPr>
        <w:t>Thứ ba</w:t>
      </w:r>
      <w:r w:rsidRPr="00D579BE">
        <w:rPr>
          <w:rFonts w:ascii="Times New Roman" w:eastAsia="Segoe UI" w:hAnsi="Times New Roman" w:cs="Times New Roman"/>
          <w:sz w:val="28"/>
          <w:szCs w:val="28"/>
          <w:shd w:val="clear" w:color="auto" w:fill="FFFFFF"/>
        </w:rPr>
        <w:t xml:space="preserve">, </w:t>
      </w:r>
      <w:r w:rsidRPr="00D579BE">
        <w:rPr>
          <w:rFonts w:ascii="Times New Roman" w:eastAsia="Segoe UI" w:hAnsi="Times New Roman" w:cs="Times New Roman"/>
          <w:i/>
          <w:iCs/>
          <w:sz w:val="28"/>
          <w:szCs w:val="28"/>
          <w:shd w:val="clear" w:color="auto" w:fill="FFFFFF"/>
        </w:rPr>
        <w:t>các hình thức nhượng quyền thương mại trong lĩnh vực tiêu dùng.</w:t>
      </w:r>
    </w:p>
    <w:p w14:paraId="5FD37845" w14:textId="77777777" w:rsidR="00F959F5" w:rsidRPr="00D579BE" w:rsidRDefault="00F959F5" w:rsidP="00250EC9">
      <w:pPr>
        <w:tabs>
          <w:tab w:val="left" w:pos="851"/>
        </w:tabs>
        <w:spacing w:after="0" w:line="240" w:lineRule="auto"/>
        <w:ind w:firstLine="567"/>
        <w:jc w:val="both"/>
        <w:rPr>
          <w:rFonts w:ascii="Times New Roman" w:eastAsia="Segoe UI" w:hAnsi="Times New Roman" w:cs="Times New Roman"/>
          <w:sz w:val="28"/>
          <w:szCs w:val="28"/>
          <w:shd w:val="clear" w:color="auto" w:fill="FFFFFF"/>
        </w:rPr>
      </w:pPr>
      <w:r w:rsidRPr="00D579BE">
        <w:rPr>
          <w:rFonts w:ascii="Times New Roman" w:eastAsia="Segoe UI" w:hAnsi="Times New Roman" w:cs="Times New Roman"/>
          <w:b/>
          <w:bCs/>
          <w:i/>
          <w:iCs/>
          <w:sz w:val="28"/>
          <w:szCs w:val="28"/>
          <w:shd w:val="clear" w:color="auto" w:fill="FFFFFF"/>
        </w:rPr>
        <w:t>Thứ tư</w:t>
      </w:r>
      <w:r w:rsidRPr="00D579BE">
        <w:rPr>
          <w:rFonts w:ascii="Times New Roman" w:eastAsia="Segoe UI" w:hAnsi="Times New Roman" w:cs="Times New Roman"/>
          <w:sz w:val="28"/>
          <w:szCs w:val="28"/>
          <w:shd w:val="clear" w:color="auto" w:fill="FFFFFF"/>
        </w:rPr>
        <w:t xml:space="preserve">, </w:t>
      </w:r>
      <w:r w:rsidRPr="00D579BE">
        <w:rPr>
          <w:rFonts w:ascii="Times New Roman" w:eastAsia="Segoe UI" w:hAnsi="Times New Roman" w:cs="Times New Roman"/>
          <w:i/>
          <w:iCs/>
          <w:sz w:val="28"/>
          <w:szCs w:val="28"/>
          <w:shd w:val="clear" w:color="auto" w:fill="FFFFFF"/>
        </w:rPr>
        <w:t>trong lĩnh vực tiêu dùng nhanh, tính đồng bộ và nhất quán trong hệ thống nhượng quyền thương mại đóng vai trò quan trọng trong việc xây dựng và phát triển thương hiệu.</w:t>
      </w:r>
    </w:p>
    <w:p w14:paraId="32EF09D4" w14:textId="77777777" w:rsidR="00F959F5" w:rsidRPr="00D579BE" w:rsidRDefault="00F959F5" w:rsidP="00250EC9">
      <w:pPr>
        <w:tabs>
          <w:tab w:val="left" w:pos="851"/>
        </w:tabs>
        <w:spacing w:after="0" w:line="240" w:lineRule="auto"/>
        <w:ind w:firstLine="567"/>
        <w:jc w:val="both"/>
        <w:rPr>
          <w:rFonts w:ascii="Times New Roman" w:eastAsia="Segoe UI" w:hAnsi="Times New Roman" w:cs="Times New Roman"/>
          <w:sz w:val="28"/>
          <w:szCs w:val="28"/>
          <w:shd w:val="clear" w:color="auto" w:fill="FFFFFF"/>
        </w:rPr>
      </w:pPr>
      <w:r w:rsidRPr="00D579BE">
        <w:rPr>
          <w:rFonts w:ascii="Times New Roman" w:eastAsia="Segoe UI" w:hAnsi="Times New Roman" w:cs="Times New Roman"/>
          <w:b/>
          <w:bCs/>
          <w:i/>
          <w:iCs/>
          <w:sz w:val="28"/>
          <w:szCs w:val="28"/>
          <w:shd w:val="clear" w:color="auto" w:fill="FFFFFF"/>
        </w:rPr>
        <w:t>Thứ năm</w:t>
      </w:r>
      <w:r w:rsidRPr="00D579BE">
        <w:rPr>
          <w:rFonts w:ascii="Times New Roman" w:eastAsia="Segoe UI" w:hAnsi="Times New Roman" w:cs="Times New Roman"/>
          <w:sz w:val="28"/>
          <w:szCs w:val="28"/>
          <w:shd w:val="clear" w:color="auto" w:fill="FFFFFF"/>
        </w:rPr>
        <w:t xml:space="preserve">, </w:t>
      </w:r>
      <w:r w:rsidRPr="00D579BE">
        <w:rPr>
          <w:rFonts w:ascii="Times New Roman" w:eastAsia="Segoe UI" w:hAnsi="Times New Roman" w:cs="Times New Roman"/>
          <w:i/>
          <w:iCs/>
          <w:sz w:val="28"/>
          <w:szCs w:val="28"/>
          <w:shd w:val="clear" w:color="auto" w:fill="FFFFFF"/>
        </w:rPr>
        <w:t>đối tượng của hoạt động nhượng quyền trong lĩnh vực tiêu dùng.</w:t>
      </w:r>
    </w:p>
    <w:p w14:paraId="462A7140" w14:textId="77777777" w:rsidR="00F959F5" w:rsidRPr="00D579BE" w:rsidRDefault="00F959F5" w:rsidP="00250EC9">
      <w:pPr>
        <w:tabs>
          <w:tab w:val="left" w:pos="851"/>
        </w:tabs>
        <w:spacing w:after="0" w:line="240" w:lineRule="auto"/>
        <w:ind w:firstLine="567"/>
        <w:jc w:val="both"/>
        <w:rPr>
          <w:rFonts w:ascii="Times New Roman" w:eastAsia="Segoe UI" w:hAnsi="Times New Roman" w:cs="Times New Roman"/>
          <w:i/>
          <w:iCs/>
          <w:spacing w:val="-2"/>
          <w:sz w:val="28"/>
          <w:szCs w:val="28"/>
          <w:highlight w:val="yellow"/>
          <w:shd w:val="clear" w:color="auto" w:fill="FFFFFF"/>
        </w:rPr>
      </w:pPr>
      <w:bookmarkStart w:id="105" w:name="_Toc57324612"/>
      <w:bookmarkStart w:id="106" w:name="_Toc134515411"/>
      <w:bookmarkEnd w:id="104"/>
      <w:r w:rsidRPr="00D579BE">
        <w:rPr>
          <w:rFonts w:ascii="Times New Roman" w:hAnsi="Times New Roman" w:cs="Times New Roman"/>
          <w:b/>
          <w:bCs/>
          <w:i/>
          <w:iCs/>
          <w:sz w:val="28"/>
          <w:szCs w:val="28"/>
        </w:rPr>
        <w:t>Thứ sáu,</w:t>
      </w:r>
      <w:r w:rsidR="008F4829" w:rsidRPr="00D579BE">
        <w:rPr>
          <w:rFonts w:ascii="Times New Roman" w:hAnsi="Times New Roman" w:cs="Times New Roman"/>
          <w:b/>
          <w:bCs/>
          <w:i/>
          <w:iCs/>
          <w:sz w:val="28"/>
          <w:szCs w:val="28"/>
        </w:rPr>
        <w:t xml:space="preserve"> </w:t>
      </w:r>
      <w:r w:rsidRPr="00D579BE">
        <w:rPr>
          <w:rFonts w:ascii="Times New Roman" w:hAnsi="Times New Roman" w:cs="Times New Roman"/>
          <w:i/>
          <w:iCs/>
          <w:sz w:val="28"/>
          <w:szCs w:val="28"/>
        </w:rPr>
        <w:t xml:space="preserve">các loại hình nhượng quyền thương mại </w:t>
      </w:r>
      <w:bookmarkEnd w:id="105"/>
      <w:r w:rsidRPr="00D579BE">
        <w:rPr>
          <w:rFonts w:ascii="Times New Roman" w:hAnsi="Times New Roman" w:cs="Times New Roman"/>
          <w:i/>
          <w:iCs/>
          <w:sz w:val="28"/>
          <w:szCs w:val="28"/>
        </w:rPr>
        <w:t xml:space="preserve">trong lĩnh vực </w:t>
      </w:r>
      <w:bookmarkEnd w:id="106"/>
      <w:r w:rsidRPr="00D579BE">
        <w:rPr>
          <w:rFonts w:ascii="Times New Roman" w:hAnsi="Times New Roman" w:cs="Times New Roman"/>
          <w:i/>
          <w:iCs/>
          <w:sz w:val="28"/>
          <w:szCs w:val="28"/>
        </w:rPr>
        <w:t>tiêu dùng.</w:t>
      </w:r>
    </w:p>
    <w:p w14:paraId="035E02CA" w14:textId="4AEF2FE0" w:rsidR="00F959F5" w:rsidRPr="00D579BE" w:rsidRDefault="00F959F5" w:rsidP="004A43AC">
      <w:pPr>
        <w:pStyle w:val="30"/>
      </w:pPr>
      <w:bookmarkStart w:id="107" w:name="_Toc205393558"/>
      <w:bookmarkStart w:id="108" w:name="_Toc212886510"/>
      <w:r w:rsidRPr="00D579BE">
        <w:t xml:space="preserve">1.1.2. Khái niệm, đặc điểm </w:t>
      </w:r>
      <w:bookmarkStart w:id="109" w:name="_Toc153526397"/>
      <w:bookmarkStart w:id="110" w:name="_Toc153526887"/>
      <w:bookmarkStart w:id="111" w:name="_Toc153563997"/>
      <w:bookmarkStart w:id="112" w:name="_Toc153609962"/>
      <w:r w:rsidRPr="00D579BE">
        <w:t>pháp luật về nhượng quyền thương mại trong lĩnh vực tiêu dùng</w:t>
      </w:r>
      <w:bookmarkEnd w:id="107"/>
      <w:bookmarkEnd w:id="108"/>
    </w:p>
    <w:p w14:paraId="68BE114A" w14:textId="550C9092" w:rsidR="00F959F5" w:rsidRPr="00D579BE" w:rsidRDefault="00F959F5" w:rsidP="00250EC9">
      <w:pPr>
        <w:tabs>
          <w:tab w:val="left" w:pos="851"/>
        </w:tabs>
        <w:spacing w:after="0" w:line="240" w:lineRule="auto"/>
        <w:ind w:firstLine="567"/>
        <w:jc w:val="both"/>
        <w:rPr>
          <w:rFonts w:ascii="Times New Roman" w:eastAsia="Calibri" w:hAnsi="Times New Roman" w:cs="Times New Roman"/>
          <w:b/>
          <w:sz w:val="28"/>
          <w:szCs w:val="28"/>
        </w:rPr>
      </w:pPr>
      <w:r w:rsidRPr="00D579BE">
        <w:rPr>
          <w:rFonts w:ascii="Times New Roman" w:hAnsi="Times New Roman" w:cs="Times New Roman"/>
          <w:bCs/>
          <w:sz w:val="28"/>
          <w:szCs w:val="28"/>
        </w:rPr>
        <w:t xml:space="preserve">Pháp luật về nhượng quyền thương mại trong lĩnh vực tiêu dùng là tổng thể các quy phạm pháp luật do nhà nước ban hành hoặc thưa nhận có nhằm điều chỉnh hoạt động giữa </w:t>
      </w:r>
      <w:r w:rsidRPr="00D579BE">
        <w:rPr>
          <w:rFonts w:ascii="Times New Roman" w:eastAsia="Calibri" w:hAnsi="Times New Roman" w:cs="Times New Roman"/>
          <w:sz w:val="28"/>
          <w:szCs w:val="28"/>
        </w:rPr>
        <w:t>bên nhượng quyền cho phép bên nhận quyền độc lập tiến hành việc mua bán hàng hóa, cung ứng dịch vụ trong lĩnh vực tiêu dùng gắn liền với</w:t>
      </w:r>
      <w:r w:rsidR="008B476D" w:rsidRPr="00D579BE">
        <w:rPr>
          <w:rFonts w:ascii="Times New Roman" w:eastAsia="Calibri" w:hAnsi="Times New Roman" w:cs="Times New Roman"/>
          <w:sz w:val="28"/>
          <w:szCs w:val="28"/>
        </w:rPr>
        <w:t xml:space="preserve"> </w:t>
      </w:r>
      <w:r w:rsidRPr="00D579BE">
        <w:rPr>
          <w:rFonts w:ascii="Times New Roman" w:eastAsia="Calibri" w:hAnsi="Times New Roman" w:cs="Times New Roman"/>
          <w:sz w:val="28"/>
          <w:szCs w:val="28"/>
        </w:rPr>
        <w:t>nhãn hiệu hàng hóa, tên thương mại, bí quyết kinh doanh, biểu tượng kinh doanh, khẩu hiệu kinh doanh… do bên nhượng quyền sở hữu hoặc kiểm soát,</w:t>
      </w:r>
      <w:r w:rsidR="008B476D" w:rsidRPr="00D579BE">
        <w:rPr>
          <w:rFonts w:ascii="Times New Roman" w:eastAsia="Calibri" w:hAnsi="Times New Roman" w:cs="Times New Roman"/>
          <w:sz w:val="28"/>
          <w:szCs w:val="28"/>
        </w:rPr>
        <w:t xml:space="preserve"> </w:t>
      </w:r>
      <w:r w:rsidRPr="00D579BE">
        <w:rPr>
          <w:rFonts w:ascii="Times New Roman" w:eastAsia="Calibri" w:hAnsi="Times New Roman" w:cs="Times New Roman"/>
          <w:sz w:val="28"/>
          <w:szCs w:val="28"/>
        </w:rPr>
        <w:t>bên nhượng quyền hỗ trợ và kiểm soát thường xuyên đối với việc kinh doanh của bên nhận quyền.</w:t>
      </w:r>
    </w:p>
    <w:p w14:paraId="4242A85A" w14:textId="77777777" w:rsidR="00F959F5" w:rsidRPr="00D579BE" w:rsidRDefault="00F959F5" w:rsidP="00250EC9">
      <w:pPr>
        <w:tabs>
          <w:tab w:val="left" w:pos="851"/>
        </w:tabs>
        <w:spacing w:after="0" w:line="240" w:lineRule="auto"/>
        <w:ind w:firstLine="567"/>
        <w:jc w:val="both"/>
        <w:rPr>
          <w:rFonts w:ascii="Times New Roman" w:hAnsi="Times New Roman" w:cs="Times New Roman"/>
          <w:bCs/>
          <w:sz w:val="28"/>
          <w:szCs w:val="28"/>
        </w:rPr>
      </w:pPr>
      <w:r w:rsidRPr="00D579BE">
        <w:rPr>
          <w:rFonts w:ascii="Times New Roman" w:hAnsi="Times New Roman" w:cs="Times New Roman"/>
          <w:b/>
          <w:i/>
          <w:iCs/>
          <w:sz w:val="28"/>
          <w:szCs w:val="28"/>
        </w:rPr>
        <w:t xml:space="preserve">Thứ nhất, </w:t>
      </w:r>
      <w:r w:rsidRPr="00D579BE">
        <w:rPr>
          <w:rFonts w:ascii="Times New Roman" w:hAnsi="Times New Roman" w:cs="Times New Roman"/>
          <w:bCs/>
          <w:i/>
          <w:iCs/>
          <w:sz w:val="28"/>
          <w:szCs w:val="28"/>
        </w:rPr>
        <w:t>bảo vệ quyền lợi của các chủ thể tham gia hoạt động nhượng quyền thương mại trong lĩnh vực tiêu dùng</w:t>
      </w:r>
      <w:r w:rsidRPr="00D579BE">
        <w:rPr>
          <w:rFonts w:ascii="Times New Roman" w:hAnsi="Times New Roman" w:cs="Times New Roman"/>
          <w:bCs/>
          <w:sz w:val="28"/>
          <w:szCs w:val="28"/>
        </w:rPr>
        <w:t>.</w:t>
      </w:r>
    </w:p>
    <w:p w14:paraId="713BFAC8" w14:textId="77777777" w:rsidR="00F959F5" w:rsidRPr="00D579BE" w:rsidRDefault="00F959F5" w:rsidP="00250EC9">
      <w:pPr>
        <w:tabs>
          <w:tab w:val="left" w:pos="851"/>
        </w:tabs>
        <w:spacing w:after="0" w:line="240" w:lineRule="auto"/>
        <w:ind w:firstLine="567"/>
        <w:jc w:val="both"/>
        <w:rPr>
          <w:rFonts w:ascii="Times New Roman" w:hAnsi="Times New Roman" w:cs="Times New Roman"/>
          <w:bCs/>
          <w:sz w:val="28"/>
          <w:szCs w:val="28"/>
        </w:rPr>
      </w:pPr>
      <w:r w:rsidRPr="00D579BE">
        <w:rPr>
          <w:rFonts w:ascii="Times New Roman" w:hAnsi="Times New Roman" w:cs="Times New Roman"/>
          <w:b/>
          <w:i/>
          <w:iCs/>
          <w:sz w:val="28"/>
          <w:szCs w:val="28"/>
        </w:rPr>
        <w:t>Thứ hai,</w:t>
      </w:r>
      <w:r w:rsidR="008F4829" w:rsidRPr="00D579BE">
        <w:rPr>
          <w:rFonts w:ascii="Times New Roman" w:hAnsi="Times New Roman" w:cs="Times New Roman"/>
          <w:b/>
          <w:i/>
          <w:iCs/>
          <w:sz w:val="28"/>
          <w:szCs w:val="28"/>
        </w:rPr>
        <w:t xml:space="preserve"> </w:t>
      </w:r>
      <w:r w:rsidRPr="00D579BE">
        <w:rPr>
          <w:rFonts w:ascii="Times New Roman" w:hAnsi="Times New Roman" w:cs="Times New Roman"/>
          <w:bCs/>
          <w:i/>
          <w:iCs/>
          <w:sz w:val="28"/>
          <w:szCs w:val="28"/>
        </w:rPr>
        <w:t>pháp luật về nhượng quyền thương mại trong lĩnh vực tiêu dùng có sự giao thoa của các quy phạm pháp luật ở nhiều ngành luật.</w:t>
      </w:r>
    </w:p>
    <w:p w14:paraId="10F563A7" w14:textId="77777777" w:rsidR="00F959F5" w:rsidRPr="00D579BE" w:rsidRDefault="00F959F5" w:rsidP="00250EC9">
      <w:pPr>
        <w:tabs>
          <w:tab w:val="left" w:pos="851"/>
        </w:tabs>
        <w:spacing w:after="0" w:line="240" w:lineRule="auto"/>
        <w:ind w:firstLine="567"/>
        <w:jc w:val="both"/>
        <w:rPr>
          <w:rFonts w:ascii="Times New Roman" w:hAnsi="Times New Roman" w:cs="Times New Roman"/>
          <w:b/>
          <w:bCs/>
          <w:i/>
          <w:iCs/>
          <w:sz w:val="28"/>
          <w:szCs w:val="28"/>
        </w:rPr>
      </w:pPr>
      <w:bookmarkStart w:id="113" w:name="_Toc194606948"/>
      <w:r w:rsidRPr="00D579BE">
        <w:rPr>
          <w:rFonts w:ascii="Times New Roman" w:hAnsi="Times New Roman" w:cs="Times New Roman"/>
          <w:b/>
          <w:bCs/>
          <w:i/>
          <w:iCs/>
          <w:sz w:val="28"/>
          <w:szCs w:val="28"/>
          <w:lang w:val="nl-NL"/>
        </w:rPr>
        <w:t xml:space="preserve">Thứ ba, </w:t>
      </w:r>
      <w:r w:rsidRPr="00D579BE">
        <w:rPr>
          <w:rFonts w:ascii="Times New Roman" w:hAnsi="Times New Roman" w:cs="Times New Roman"/>
          <w:i/>
          <w:iCs/>
          <w:sz w:val="28"/>
          <w:szCs w:val="28"/>
          <w:lang w:val="nl-NL"/>
        </w:rPr>
        <w:t>đối tượng</w:t>
      </w:r>
      <w:r w:rsidRPr="00D579BE">
        <w:rPr>
          <w:rFonts w:ascii="Times New Roman" w:hAnsi="Times New Roman" w:cs="Times New Roman"/>
          <w:i/>
          <w:iCs/>
          <w:sz w:val="28"/>
          <w:szCs w:val="28"/>
        </w:rPr>
        <w:t xml:space="preserve"> và nội dung</w:t>
      </w:r>
      <w:r w:rsidRPr="00D579BE">
        <w:rPr>
          <w:rFonts w:ascii="Times New Roman" w:hAnsi="Times New Roman" w:cs="Times New Roman"/>
          <w:i/>
          <w:iCs/>
          <w:sz w:val="28"/>
          <w:szCs w:val="28"/>
          <w:lang w:val="nl-NL"/>
        </w:rPr>
        <w:t xml:space="preserve"> điều chỉnh</w:t>
      </w:r>
      <w:bookmarkEnd w:id="113"/>
      <w:r w:rsidRPr="00D579BE">
        <w:rPr>
          <w:rFonts w:ascii="Times New Roman" w:hAnsi="Times New Roman" w:cs="Times New Roman"/>
          <w:i/>
          <w:iCs/>
          <w:sz w:val="28"/>
          <w:szCs w:val="28"/>
        </w:rPr>
        <w:t xml:space="preserve"> của pháp luật về nhượng quyền thương mại trong lĩnh vực tiêu dùng khác so với nhượng quyền thương mại trong các lĩnh vực khác.</w:t>
      </w:r>
    </w:p>
    <w:p w14:paraId="6C12E85B" w14:textId="5E1315F7" w:rsidR="00F959F5" w:rsidRPr="00D579BE" w:rsidRDefault="00F959F5" w:rsidP="004A43AC">
      <w:pPr>
        <w:pStyle w:val="30"/>
      </w:pPr>
      <w:bookmarkStart w:id="114" w:name="_Toc205393559"/>
      <w:bookmarkStart w:id="115" w:name="_Toc212886511"/>
      <w:r w:rsidRPr="00D579BE">
        <w:lastRenderedPageBreak/>
        <w:t xml:space="preserve">1.1.3. Nội dung </w:t>
      </w:r>
      <w:bookmarkStart w:id="116" w:name="_Toc153526398"/>
      <w:bookmarkStart w:id="117" w:name="_Toc153526888"/>
      <w:bookmarkStart w:id="118" w:name="_Toc153563883"/>
      <w:bookmarkStart w:id="119" w:name="_Toc153563998"/>
      <w:bookmarkStart w:id="120" w:name="_Toc153609963"/>
      <w:bookmarkEnd w:id="109"/>
      <w:bookmarkEnd w:id="110"/>
      <w:bookmarkEnd w:id="111"/>
      <w:bookmarkEnd w:id="112"/>
      <w:r w:rsidRPr="00D579BE">
        <w:t>pháp luật về nhượng quyền thương mại trong lĩnh vực tiêu dùng</w:t>
      </w:r>
      <w:bookmarkEnd w:id="114"/>
      <w:bookmarkEnd w:id="115"/>
    </w:p>
    <w:p w14:paraId="050C171A" w14:textId="77777777" w:rsidR="008B476D" w:rsidRPr="00D579BE" w:rsidRDefault="00F959F5" w:rsidP="00250EC9">
      <w:pPr>
        <w:tabs>
          <w:tab w:val="left" w:pos="851"/>
        </w:tabs>
        <w:spacing w:after="0" w:line="240" w:lineRule="auto"/>
        <w:ind w:firstLine="567"/>
        <w:jc w:val="both"/>
        <w:rPr>
          <w:rFonts w:ascii="Times New Roman" w:eastAsia="Times New Roman" w:hAnsi="Times New Roman" w:cs="Times New Roman"/>
          <w:bCs/>
          <w:i/>
          <w:sz w:val="28"/>
          <w:szCs w:val="28"/>
        </w:rPr>
      </w:pPr>
      <w:r w:rsidRPr="00D579BE">
        <w:rPr>
          <w:rFonts w:ascii="Times New Roman" w:eastAsia="Times New Roman" w:hAnsi="Times New Roman" w:cs="Times New Roman"/>
          <w:b/>
          <w:i/>
          <w:sz w:val="28"/>
          <w:szCs w:val="28"/>
        </w:rPr>
        <w:t>Thứ nhất,</w:t>
      </w:r>
      <w:r w:rsidR="008F4829" w:rsidRPr="00D579BE">
        <w:rPr>
          <w:rFonts w:ascii="Times New Roman" w:eastAsia="Times New Roman" w:hAnsi="Times New Roman" w:cs="Times New Roman"/>
          <w:b/>
          <w:i/>
          <w:sz w:val="28"/>
          <w:szCs w:val="28"/>
        </w:rPr>
        <w:t xml:space="preserve"> </w:t>
      </w:r>
      <w:r w:rsidRPr="00D579BE">
        <w:rPr>
          <w:rFonts w:ascii="Times New Roman" w:eastAsia="Times New Roman" w:hAnsi="Times New Roman" w:cs="Times New Roman"/>
          <w:bCs/>
          <w:i/>
          <w:sz w:val="28"/>
          <w:szCs w:val="28"/>
        </w:rPr>
        <w:t>nhóm quy phạm quy định về điều kiện đối với bên nhượng quyền và bên nhận quyền thương mại trong lĩnh vực tiêu dùng.</w:t>
      </w:r>
    </w:p>
    <w:p w14:paraId="3A535DB3" w14:textId="77777777" w:rsidR="008B476D" w:rsidRPr="00D579BE" w:rsidRDefault="00F959F5" w:rsidP="00250EC9">
      <w:pPr>
        <w:tabs>
          <w:tab w:val="left" w:pos="851"/>
        </w:tabs>
        <w:spacing w:after="0" w:line="240" w:lineRule="auto"/>
        <w:ind w:firstLine="567"/>
        <w:jc w:val="both"/>
        <w:rPr>
          <w:rFonts w:ascii="Times New Roman" w:hAnsi="Times New Roman" w:cs="Times New Roman"/>
          <w:bCs/>
          <w:sz w:val="28"/>
          <w:szCs w:val="28"/>
        </w:rPr>
      </w:pPr>
      <w:r w:rsidRPr="00D579BE">
        <w:rPr>
          <w:rFonts w:ascii="Times New Roman" w:hAnsi="Times New Roman" w:cs="Times New Roman"/>
          <w:b/>
          <w:i/>
          <w:sz w:val="28"/>
          <w:szCs w:val="28"/>
        </w:rPr>
        <w:t>Thứ hai,</w:t>
      </w:r>
      <w:r w:rsidRPr="00D579BE">
        <w:rPr>
          <w:rFonts w:ascii="Times New Roman" w:hAnsi="Times New Roman" w:cs="Times New Roman"/>
          <w:bCs/>
          <w:i/>
          <w:sz w:val="28"/>
          <w:szCs w:val="28"/>
        </w:rPr>
        <w:t xml:space="preserve"> quy định về bản giới thiệu nhượng quyền thương mại trong lĩnh vực tiêu dùng.</w:t>
      </w:r>
    </w:p>
    <w:p w14:paraId="3B0823F4" w14:textId="167EB459" w:rsidR="00F959F5" w:rsidRPr="00D579BE" w:rsidRDefault="00F959F5" w:rsidP="00250EC9">
      <w:pPr>
        <w:tabs>
          <w:tab w:val="left" w:pos="851"/>
        </w:tabs>
        <w:spacing w:after="0" w:line="240" w:lineRule="auto"/>
        <w:ind w:firstLine="567"/>
        <w:jc w:val="both"/>
        <w:rPr>
          <w:rFonts w:ascii="Times New Roman" w:hAnsi="Times New Roman" w:cs="Times New Roman"/>
          <w:bCs/>
          <w:sz w:val="28"/>
          <w:szCs w:val="28"/>
        </w:rPr>
      </w:pPr>
      <w:r w:rsidRPr="00D579BE">
        <w:rPr>
          <w:rFonts w:ascii="Times New Roman" w:hAnsi="Times New Roman" w:cs="Times New Roman"/>
          <w:b/>
          <w:i/>
          <w:sz w:val="28"/>
          <w:szCs w:val="28"/>
        </w:rPr>
        <w:t>Thứ ba,</w:t>
      </w:r>
      <w:r w:rsidRPr="00D579BE">
        <w:rPr>
          <w:rFonts w:ascii="Times New Roman" w:hAnsi="Times New Roman" w:cs="Times New Roman"/>
          <w:bCs/>
          <w:i/>
          <w:sz w:val="28"/>
          <w:szCs w:val="28"/>
        </w:rPr>
        <w:t xml:space="preserve"> quy định về hợp đồng nhượng quyền thương mại</w:t>
      </w:r>
      <w:r w:rsidR="008B476D" w:rsidRPr="00D579BE">
        <w:rPr>
          <w:rFonts w:ascii="Times New Roman" w:hAnsi="Times New Roman" w:cs="Times New Roman"/>
          <w:bCs/>
          <w:i/>
          <w:sz w:val="28"/>
          <w:szCs w:val="28"/>
        </w:rPr>
        <w:t xml:space="preserve"> </w:t>
      </w:r>
      <w:r w:rsidRPr="00D579BE">
        <w:rPr>
          <w:rFonts w:ascii="Times New Roman" w:hAnsi="Times New Roman" w:cs="Times New Roman"/>
          <w:bCs/>
          <w:i/>
          <w:sz w:val="28"/>
          <w:szCs w:val="28"/>
        </w:rPr>
        <w:t xml:space="preserve">trong lĩnh vực tiêu dùng. </w:t>
      </w:r>
      <w:r w:rsidRPr="00D579BE">
        <w:rPr>
          <w:rFonts w:ascii="Times New Roman" w:hAnsi="Times New Roman" w:cs="Times New Roman"/>
          <w:bCs/>
          <w:sz w:val="28"/>
          <w:szCs w:val="28"/>
        </w:rPr>
        <w:t>ra đối với một giao dịch dân sự.</w:t>
      </w:r>
      <w:bookmarkStart w:id="121" w:name="_Toc91815612"/>
      <w:bookmarkStart w:id="122" w:name="_Toc91815744"/>
      <w:bookmarkStart w:id="123" w:name="_Toc92307711"/>
    </w:p>
    <w:p w14:paraId="54502D99" w14:textId="1D3E9846" w:rsidR="008B476D" w:rsidRPr="00D579BE" w:rsidRDefault="00F959F5" w:rsidP="00250EC9">
      <w:pPr>
        <w:tabs>
          <w:tab w:val="left" w:pos="851"/>
        </w:tabs>
        <w:spacing w:after="0" w:line="240" w:lineRule="auto"/>
        <w:ind w:firstLine="567"/>
        <w:jc w:val="both"/>
        <w:rPr>
          <w:rFonts w:ascii="Times New Roman" w:hAnsi="Times New Roman" w:cs="Times New Roman"/>
          <w:bCs/>
          <w:i/>
          <w:iCs/>
          <w:sz w:val="28"/>
          <w:szCs w:val="28"/>
        </w:rPr>
      </w:pPr>
      <w:r w:rsidRPr="00D579BE">
        <w:rPr>
          <w:rFonts w:ascii="Times New Roman" w:hAnsi="Times New Roman" w:cs="Times New Roman"/>
          <w:b/>
          <w:i/>
          <w:iCs/>
          <w:sz w:val="28"/>
          <w:szCs w:val="28"/>
        </w:rPr>
        <w:t>Thứ tư,</w:t>
      </w:r>
      <w:r w:rsidRPr="00D579BE">
        <w:rPr>
          <w:rFonts w:ascii="Times New Roman" w:hAnsi="Times New Roman" w:cs="Times New Roman"/>
          <w:bCs/>
          <w:i/>
          <w:iCs/>
          <w:sz w:val="28"/>
          <w:szCs w:val="28"/>
        </w:rPr>
        <w:t xml:space="preserve"> quy định về quyền và nghĩa vụ của bên nhượng quyền và bên nhận </w:t>
      </w:r>
      <w:bookmarkStart w:id="124" w:name="_Toc57324624"/>
      <w:bookmarkStart w:id="125" w:name="_Toc59088439"/>
      <w:bookmarkStart w:id="126" w:name="_Toc91815613"/>
      <w:bookmarkStart w:id="127" w:name="_Toc91815745"/>
      <w:bookmarkStart w:id="128" w:name="_Toc92307712"/>
      <w:bookmarkEnd w:id="121"/>
      <w:bookmarkEnd w:id="122"/>
      <w:bookmarkEnd w:id="123"/>
      <w:r w:rsidRPr="00D579BE">
        <w:rPr>
          <w:rFonts w:ascii="Times New Roman" w:hAnsi="Times New Roman" w:cs="Times New Roman"/>
          <w:bCs/>
          <w:i/>
          <w:iCs/>
          <w:sz w:val="28"/>
          <w:szCs w:val="28"/>
        </w:rPr>
        <w:t>quyền trong</w:t>
      </w:r>
      <w:bookmarkStart w:id="129" w:name="_Hlk130541495"/>
      <w:r w:rsidRPr="00D579BE">
        <w:rPr>
          <w:rFonts w:ascii="Times New Roman" w:hAnsi="Times New Roman" w:cs="Times New Roman"/>
          <w:bCs/>
          <w:i/>
          <w:iCs/>
          <w:sz w:val="28"/>
          <w:szCs w:val="28"/>
        </w:rPr>
        <w:t xml:space="preserve"> lĩnh vực tiêu dùng.</w:t>
      </w:r>
    </w:p>
    <w:p w14:paraId="57E42E7A" w14:textId="77777777" w:rsidR="008B476D" w:rsidRPr="00D579BE" w:rsidRDefault="00F959F5" w:rsidP="00250EC9">
      <w:pPr>
        <w:tabs>
          <w:tab w:val="left" w:pos="851"/>
        </w:tabs>
        <w:spacing w:after="0" w:line="240" w:lineRule="auto"/>
        <w:ind w:firstLine="567"/>
        <w:jc w:val="both"/>
        <w:rPr>
          <w:rFonts w:ascii="Times New Roman" w:hAnsi="Times New Roman" w:cs="Times New Roman"/>
          <w:bCs/>
          <w:i/>
          <w:iCs/>
          <w:sz w:val="28"/>
          <w:szCs w:val="28"/>
          <w:lang w:eastAsia="zh-CN"/>
        </w:rPr>
      </w:pPr>
      <w:bookmarkStart w:id="130" w:name="_Hlk130542033"/>
      <w:bookmarkEnd w:id="129"/>
      <w:r w:rsidRPr="00D579BE">
        <w:rPr>
          <w:rFonts w:ascii="Times New Roman" w:hAnsi="Times New Roman" w:cs="Times New Roman"/>
          <w:b/>
          <w:i/>
          <w:iCs/>
          <w:sz w:val="28"/>
          <w:szCs w:val="28"/>
          <w:lang w:eastAsia="zh-CN"/>
        </w:rPr>
        <w:t>Thứ năm,</w:t>
      </w:r>
      <w:r w:rsidRPr="00D579BE">
        <w:rPr>
          <w:rFonts w:ascii="Times New Roman" w:hAnsi="Times New Roman" w:cs="Times New Roman"/>
          <w:bCs/>
          <w:i/>
          <w:iCs/>
          <w:sz w:val="28"/>
          <w:szCs w:val="28"/>
          <w:lang w:eastAsia="zh-CN"/>
        </w:rPr>
        <w:t xml:space="preserve"> quy định về thanh tra, kiểm tra, xử lý vi phạm trong lĩnh vực nhượng quyền thương mại trong tiêu dùng.</w:t>
      </w:r>
    </w:p>
    <w:p w14:paraId="6D121C1B" w14:textId="05646C5B" w:rsidR="00F959F5" w:rsidRPr="00D579BE" w:rsidRDefault="00F959F5" w:rsidP="004A43AC">
      <w:pPr>
        <w:pStyle w:val="30"/>
      </w:pPr>
      <w:bookmarkStart w:id="131" w:name="_Toc205393560"/>
      <w:bookmarkStart w:id="132" w:name="_Toc212886512"/>
      <w:bookmarkEnd w:id="124"/>
      <w:bookmarkEnd w:id="125"/>
      <w:bookmarkEnd w:id="126"/>
      <w:bookmarkEnd w:id="127"/>
      <w:bookmarkEnd w:id="128"/>
      <w:bookmarkEnd w:id="130"/>
      <w:r w:rsidRPr="00D579BE">
        <w:t xml:space="preserve">1.1.4. Vai trò của </w:t>
      </w:r>
      <w:bookmarkStart w:id="133" w:name="_Toc146352478"/>
      <w:bookmarkStart w:id="134" w:name="_Toc153526399"/>
      <w:bookmarkStart w:id="135" w:name="_Toc153526889"/>
      <w:bookmarkStart w:id="136" w:name="_Toc153563884"/>
      <w:bookmarkStart w:id="137" w:name="_Toc153563999"/>
      <w:bookmarkStart w:id="138" w:name="_Toc153609964"/>
      <w:bookmarkEnd w:id="116"/>
      <w:bookmarkEnd w:id="117"/>
      <w:bookmarkEnd w:id="118"/>
      <w:bookmarkEnd w:id="119"/>
      <w:bookmarkEnd w:id="120"/>
      <w:r w:rsidRPr="00D579BE">
        <w:t>pháp luật về nhượng quyền thương mại trong lĩnh vực tiêu dùng</w:t>
      </w:r>
      <w:bookmarkEnd w:id="131"/>
      <w:bookmarkEnd w:id="132"/>
    </w:p>
    <w:p w14:paraId="6ACD33BD" w14:textId="77777777" w:rsidR="00F959F5" w:rsidRPr="00D579BE" w:rsidRDefault="00F959F5" w:rsidP="00250EC9">
      <w:pPr>
        <w:tabs>
          <w:tab w:val="left" w:pos="851"/>
        </w:tabs>
        <w:spacing w:after="0" w:line="240" w:lineRule="auto"/>
        <w:ind w:firstLine="567"/>
        <w:jc w:val="both"/>
        <w:rPr>
          <w:rFonts w:ascii="Times New Roman" w:hAnsi="Times New Roman" w:cs="Times New Roman"/>
          <w:bCs/>
          <w:sz w:val="28"/>
          <w:szCs w:val="28"/>
          <w:lang w:eastAsia="zh-CN"/>
        </w:rPr>
      </w:pPr>
      <w:r w:rsidRPr="00D579BE">
        <w:rPr>
          <w:rFonts w:ascii="Times New Roman" w:hAnsi="Times New Roman" w:cs="Times New Roman"/>
          <w:b/>
          <w:bCs/>
          <w:i/>
          <w:iCs/>
          <w:sz w:val="28"/>
          <w:szCs w:val="28"/>
        </w:rPr>
        <w:t xml:space="preserve">Thứ nhất, </w:t>
      </w:r>
      <w:r w:rsidRPr="00D579BE">
        <w:rPr>
          <w:rFonts w:ascii="Times New Roman" w:hAnsi="Times New Roman" w:cs="Times New Roman"/>
          <w:i/>
          <w:iCs/>
          <w:sz w:val="28"/>
          <w:szCs w:val="28"/>
        </w:rPr>
        <w:t>góp phần hướng dẫn và đảm bảo tính minh bạch, hiệu quả cho hoạt động nhượng quyền thương mại trong lĩnh vực tiêu dùng.</w:t>
      </w:r>
    </w:p>
    <w:p w14:paraId="7EE4EA46" w14:textId="77777777" w:rsidR="00F959F5" w:rsidRPr="00D579BE" w:rsidRDefault="00F959F5" w:rsidP="00250EC9">
      <w:pPr>
        <w:tabs>
          <w:tab w:val="left" w:pos="851"/>
        </w:tabs>
        <w:spacing w:after="0" w:line="240" w:lineRule="auto"/>
        <w:ind w:firstLine="567"/>
        <w:jc w:val="both"/>
        <w:rPr>
          <w:rFonts w:ascii="Times New Roman" w:hAnsi="Times New Roman" w:cs="Times New Roman"/>
          <w:i/>
          <w:iCs/>
          <w:sz w:val="28"/>
          <w:szCs w:val="28"/>
        </w:rPr>
      </w:pPr>
      <w:r w:rsidRPr="00D579BE">
        <w:rPr>
          <w:rFonts w:ascii="Times New Roman" w:hAnsi="Times New Roman" w:cs="Times New Roman"/>
          <w:b/>
          <w:bCs/>
          <w:i/>
          <w:iCs/>
          <w:sz w:val="28"/>
          <w:szCs w:val="28"/>
          <w:lang w:val="nl-NL"/>
        </w:rPr>
        <w:t xml:space="preserve">Thứ hai, </w:t>
      </w:r>
      <w:r w:rsidRPr="00D579BE">
        <w:rPr>
          <w:rFonts w:ascii="Times New Roman" w:hAnsi="Times New Roman" w:cs="Times New Roman"/>
          <w:i/>
          <w:iCs/>
          <w:sz w:val="28"/>
          <w:szCs w:val="28"/>
          <w:lang w:val="nl-NL"/>
        </w:rPr>
        <w:t>định hướng và tạo khuôn khổ pháp lý cho hoạt động nhượng quyền thương mại</w:t>
      </w:r>
      <w:r w:rsidRPr="00D579BE">
        <w:rPr>
          <w:rFonts w:ascii="Times New Roman" w:hAnsi="Times New Roman" w:cs="Times New Roman"/>
          <w:i/>
          <w:iCs/>
          <w:sz w:val="28"/>
          <w:szCs w:val="28"/>
        </w:rPr>
        <w:t>.</w:t>
      </w:r>
    </w:p>
    <w:p w14:paraId="28575490" w14:textId="77777777" w:rsidR="00F959F5" w:rsidRPr="00D579BE" w:rsidRDefault="00F959F5" w:rsidP="00250EC9">
      <w:pPr>
        <w:tabs>
          <w:tab w:val="left" w:pos="851"/>
        </w:tabs>
        <w:spacing w:after="0" w:line="240" w:lineRule="auto"/>
        <w:ind w:firstLine="567"/>
        <w:jc w:val="both"/>
        <w:rPr>
          <w:rFonts w:ascii="Times New Roman" w:hAnsi="Times New Roman" w:cs="Times New Roman"/>
          <w:i/>
          <w:iCs/>
          <w:sz w:val="28"/>
          <w:szCs w:val="28"/>
        </w:rPr>
      </w:pPr>
      <w:r w:rsidRPr="00D579BE">
        <w:rPr>
          <w:rFonts w:ascii="Times New Roman" w:hAnsi="Times New Roman" w:cs="Times New Roman"/>
          <w:b/>
          <w:bCs/>
          <w:i/>
          <w:iCs/>
          <w:sz w:val="28"/>
          <w:szCs w:val="28"/>
          <w:lang w:val="nl-NL"/>
        </w:rPr>
        <w:t xml:space="preserve">Thứ ba, </w:t>
      </w:r>
      <w:r w:rsidRPr="00D579BE">
        <w:rPr>
          <w:rFonts w:ascii="Times New Roman" w:hAnsi="Times New Roman" w:cs="Times New Roman"/>
          <w:i/>
          <w:iCs/>
          <w:sz w:val="28"/>
          <w:szCs w:val="28"/>
          <w:lang w:val="nl-NL"/>
        </w:rPr>
        <w:t>bảo vệ quyền lợi của bên nhận nhượng quyền và hạn chế sự lạm dụng quyền lực của bên nhượng quyền</w:t>
      </w:r>
      <w:r w:rsidRPr="00D579BE">
        <w:rPr>
          <w:rFonts w:ascii="Times New Roman" w:hAnsi="Times New Roman" w:cs="Times New Roman"/>
          <w:i/>
          <w:iCs/>
          <w:sz w:val="28"/>
          <w:szCs w:val="28"/>
        </w:rPr>
        <w:t>.</w:t>
      </w:r>
    </w:p>
    <w:p w14:paraId="614A58B2" w14:textId="77777777" w:rsidR="00F959F5" w:rsidRPr="00D579BE" w:rsidRDefault="00F959F5" w:rsidP="00250EC9">
      <w:pPr>
        <w:tabs>
          <w:tab w:val="left" w:pos="851"/>
        </w:tabs>
        <w:spacing w:after="0" w:line="240" w:lineRule="auto"/>
        <w:ind w:firstLine="567"/>
        <w:jc w:val="both"/>
        <w:rPr>
          <w:rFonts w:ascii="Times New Roman" w:hAnsi="Times New Roman" w:cs="Times New Roman"/>
          <w:i/>
          <w:iCs/>
          <w:spacing w:val="-4"/>
          <w:sz w:val="28"/>
          <w:szCs w:val="28"/>
        </w:rPr>
      </w:pPr>
      <w:r w:rsidRPr="00D579BE">
        <w:rPr>
          <w:rFonts w:ascii="Times New Roman" w:hAnsi="Times New Roman" w:cs="Times New Roman"/>
          <w:b/>
          <w:bCs/>
          <w:i/>
          <w:iCs/>
          <w:spacing w:val="-4"/>
          <w:sz w:val="28"/>
          <w:szCs w:val="28"/>
          <w:lang w:val="nl-NL"/>
        </w:rPr>
        <w:t xml:space="preserve">Thứ tư, </w:t>
      </w:r>
      <w:r w:rsidRPr="00D579BE">
        <w:rPr>
          <w:rFonts w:ascii="Times New Roman" w:hAnsi="Times New Roman" w:cs="Times New Roman"/>
          <w:i/>
          <w:iCs/>
          <w:spacing w:val="-4"/>
          <w:sz w:val="28"/>
          <w:szCs w:val="28"/>
          <w:lang w:val="nl-NL"/>
        </w:rPr>
        <w:t>kiểm soát chất lượng sản phẩm và dịch vụ trong hệ thống nhượng quyền</w:t>
      </w:r>
      <w:r w:rsidRPr="00D579BE">
        <w:rPr>
          <w:rFonts w:ascii="Times New Roman" w:hAnsi="Times New Roman" w:cs="Times New Roman"/>
          <w:i/>
          <w:iCs/>
          <w:spacing w:val="-4"/>
          <w:sz w:val="28"/>
          <w:szCs w:val="28"/>
        </w:rPr>
        <w:t xml:space="preserve"> thương mại trong lĩnh vực tiêu dùng.</w:t>
      </w:r>
    </w:p>
    <w:p w14:paraId="482F2493" w14:textId="77777777" w:rsidR="00F959F5" w:rsidRPr="00D579BE" w:rsidRDefault="00F959F5" w:rsidP="00250EC9">
      <w:pPr>
        <w:tabs>
          <w:tab w:val="left" w:pos="851"/>
        </w:tabs>
        <w:spacing w:after="0" w:line="240" w:lineRule="auto"/>
        <w:ind w:firstLine="567"/>
        <w:jc w:val="both"/>
        <w:rPr>
          <w:rFonts w:ascii="Times New Roman" w:hAnsi="Times New Roman" w:cs="Times New Roman"/>
          <w:i/>
          <w:iCs/>
          <w:sz w:val="28"/>
          <w:szCs w:val="28"/>
          <w:lang w:val="nl-NL"/>
        </w:rPr>
      </w:pPr>
      <w:r w:rsidRPr="00D579BE">
        <w:rPr>
          <w:rFonts w:ascii="Times New Roman" w:hAnsi="Times New Roman" w:cs="Times New Roman"/>
          <w:b/>
          <w:bCs/>
          <w:i/>
          <w:iCs/>
          <w:sz w:val="28"/>
          <w:szCs w:val="28"/>
          <w:lang w:val="nl-NL"/>
        </w:rPr>
        <w:t xml:space="preserve">Thứ năm, </w:t>
      </w:r>
      <w:r w:rsidRPr="00D579BE">
        <w:rPr>
          <w:rFonts w:ascii="Times New Roman" w:hAnsi="Times New Roman" w:cs="Times New Roman"/>
          <w:i/>
          <w:iCs/>
          <w:sz w:val="28"/>
          <w:szCs w:val="28"/>
          <w:lang w:val="nl-NL"/>
        </w:rPr>
        <w:t>tạo</w:t>
      </w:r>
      <w:r w:rsidRPr="00D579BE">
        <w:rPr>
          <w:rFonts w:ascii="Times New Roman" w:hAnsi="Times New Roman" w:cs="Times New Roman"/>
          <w:i/>
          <w:iCs/>
          <w:sz w:val="28"/>
          <w:szCs w:val="28"/>
        </w:rPr>
        <w:t xml:space="preserve"> cơ sở pháp lý cho các bên giao kết, thực hiện và giải quyết tranh chấp </w:t>
      </w:r>
      <w:r w:rsidRPr="00D579BE">
        <w:rPr>
          <w:rFonts w:ascii="Times New Roman" w:hAnsi="Times New Roman" w:cs="Times New Roman"/>
          <w:i/>
          <w:iCs/>
          <w:sz w:val="28"/>
          <w:szCs w:val="28"/>
          <w:lang w:val="nl-NL"/>
        </w:rPr>
        <w:t>hợp</w:t>
      </w:r>
      <w:r w:rsidRPr="00D579BE">
        <w:rPr>
          <w:rFonts w:ascii="Times New Roman" w:hAnsi="Times New Roman" w:cs="Times New Roman"/>
          <w:i/>
          <w:iCs/>
          <w:sz w:val="28"/>
          <w:szCs w:val="28"/>
        </w:rPr>
        <w:t xml:space="preserve"> đồng nhượng quyền thương mại.</w:t>
      </w:r>
    </w:p>
    <w:p w14:paraId="79942AA4" w14:textId="77777777" w:rsidR="00F959F5" w:rsidRPr="00D579BE" w:rsidRDefault="00F959F5" w:rsidP="00250EC9">
      <w:pPr>
        <w:tabs>
          <w:tab w:val="left" w:pos="851"/>
        </w:tabs>
        <w:spacing w:after="0" w:line="240" w:lineRule="auto"/>
        <w:ind w:firstLine="567"/>
        <w:jc w:val="both"/>
        <w:rPr>
          <w:rFonts w:ascii="Times New Roman" w:hAnsi="Times New Roman" w:cs="Times New Roman"/>
          <w:i/>
          <w:iCs/>
          <w:sz w:val="28"/>
          <w:szCs w:val="28"/>
          <w:lang w:val="nl-NL"/>
        </w:rPr>
      </w:pPr>
      <w:r w:rsidRPr="00D579BE">
        <w:rPr>
          <w:rFonts w:ascii="Times New Roman" w:hAnsi="Times New Roman" w:cs="Times New Roman"/>
          <w:b/>
          <w:bCs/>
          <w:i/>
          <w:iCs/>
          <w:sz w:val="28"/>
          <w:szCs w:val="28"/>
          <w:lang w:val="nl-NL"/>
        </w:rPr>
        <w:t xml:space="preserve">Thứ sáu, </w:t>
      </w:r>
      <w:r w:rsidRPr="00D579BE">
        <w:rPr>
          <w:rFonts w:ascii="Times New Roman" w:hAnsi="Times New Roman" w:cs="Times New Roman"/>
          <w:i/>
          <w:iCs/>
          <w:sz w:val="28"/>
          <w:szCs w:val="28"/>
          <w:lang w:val="nl-NL"/>
        </w:rPr>
        <w:t>thúc đẩy phát triển thị trường nhượng quyền và hội nhập kinh tế quốc tế</w:t>
      </w:r>
    </w:p>
    <w:p w14:paraId="3AE5E0CD" w14:textId="50DD3A00" w:rsidR="00F959F5" w:rsidRPr="00D579BE" w:rsidRDefault="00F959F5" w:rsidP="004A43AC">
      <w:pPr>
        <w:pStyle w:val="2"/>
        <w:rPr>
          <w:lang w:val="nl-NL"/>
        </w:rPr>
      </w:pPr>
      <w:bookmarkStart w:id="139" w:name="_Toc205393561"/>
      <w:bookmarkStart w:id="140" w:name="_Toc212886513"/>
      <w:r w:rsidRPr="00D579BE">
        <w:t xml:space="preserve">1.2. Các yếu tố tác động đến thực hiện </w:t>
      </w:r>
      <w:bookmarkStart w:id="141" w:name="_Toc146352479"/>
      <w:bookmarkStart w:id="142" w:name="_Toc150199502"/>
      <w:bookmarkEnd w:id="133"/>
      <w:bookmarkEnd w:id="134"/>
      <w:bookmarkEnd w:id="135"/>
      <w:bookmarkEnd w:id="136"/>
      <w:bookmarkEnd w:id="137"/>
      <w:bookmarkEnd w:id="138"/>
      <w:r w:rsidRPr="00D579BE">
        <w:t>pháp luật về nhượng quyền thương mại trong lĩnh vực tiêu dùng</w:t>
      </w:r>
      <w:bookmarkEnd w:id="139"/>
      <w:bookmarkEnd w:id="140"/>
    </w:p>
    <w:p w14:paraId="1FEDD9D0" w14:textId="5206F188" w:rsidR="00F959F5" w:rsidRPr="00D579BE" w:rsidRDefault="00F959F5" w:rsidP="004A43AC">
      <w:pPr>
        <w:pStyle w:val="30"/>
      </w:pPr>
      <w:bookmarkStart w:id="143" w:name="_Toc205393562"/>
      <w:bookmarkStart w:id="144" w:name="_Hlk99696681"/>
      <w:bookmarkStart w:id="145" w:name="_Toc146352484"/>
      <w:bookmarkStart w:id="146" w:name="_Toc153526404"/>
      <w:bookmarkStart w:id="147" w:name="_Toc153526894"/>
      <w:bookmarkStart w:id="148" w:name="_Toc153563888"/>
      <w:bookmarkStart w:id="149" w:name="_Toc153564003"/>
      <w:bookmarkStart w:id="150" w:name="_Toc153609968"/>
      <w:bookmarkStart w:id="151" w:name="_Toc212886514"/>
      <w:bookmarkEnd w:id="141"/>
      <w:bookmarkEnd w:id="142"/>
      <w:r w:rsidRPr="00D579BE">
        <w:t>1.2.1. Xu thế hội nhập kinh tế quốc tế và sự phát triển của công nghệ số, trí tuệ nhân tạo</w:t>
      </w:r>
      <w:bookmarkEnd w:id="143"/>
      <w:bookmarkEnd w:id="151"/>
    </w:p>
    <w:p w14:paraId="02C9C307" w14:textId="6F6CDEF2" w:rsidR="00F959F5" w:rsidRPr="00D579BE" w:rsidRDefault="00F959F5" w:rsidP="00250EC9">
      <w:pPr>
        <w:tabs>
          <w:tab w:val="left" w:pos="851"/>
        </w:tabs>
        <w:spacing w:after="0" w:line="240" w:lineRule="auto"/>
        <w:ind w:firstLine="567"/>
        <w:jc w:val="both"/>
        <w:rPr>
          <w:rFonts w:ascii="Times New Roman" w:hAnsi="Times New Roman" w:cs="Times New Roman"/>
          <w:bCs/>
          <w:sz w:val="28"/>
          <w:szCs w:val="28"/>
        </w:rPr>
      </w:pPr>
      <w:r w:rsidRPr="00D579BE">
        <w:rPr>
          <w:rFonts w:ascii="Times New Roman" w:hAnsi="Times New Roman" w:cs="Times New Roman"/>
          <w:bCs/>
          <w:sz w:val="28"/>
          <w:szCs w:val="28"/>
        </w:rPr>
        <w:t xml:space="preserve">Việc hội nhập quốc tế </w:t>
      </w:r>
      <w:r w:rsidR="00BD5D7A" w:rsidRPr="00D579BE">
        <w:rPr>
          <w:rFonts w:ascii="Times New Roman" w:hAnsi="Times New Roman" w:cs="Times New Roman"/>
          <w:bCs/>
          <w:sz w:val="28"/>
          <w:szCs w:val="28"/>
        </w:rPr>
        <w:t>và sự phát triển của công nghệ số đã</w:t>
      </w:r>
      <w:r w:rsidRPr="00D579BE">
        <w:rPr>
          <w:rFonts w:ascii="Times New Roman" w:hAnsi="Times New Roman" w:cs="Times New Roman"/>
          <w:bCs/>
          <w:sz w:val="28"/>
          <w:szCs w:val="28"/>
        </w:rPr>
        <w:t xml:space="preserve"> và đang đặt ra nhiều</w:t>
      </w:r>
      <w:r w:rsidR="00ED71F3" w:rsidRPr="00D579BE">
        <w:rPr>
          <w:rFonts w:ascii="Times New Roman" w:hAnsi="Times New Roman" w:cs="Times New Roman"/>
          <w:bCs/>
          <w:sz w:val="28"/>
          <w:szCs w:val="28"/>
        </w:rPr>
        <w:t xml:space="preserve"> cơ hội </w:t>
      </w:r>
      <w:r w:rsidRPr="00D579BE">
        <w:rPr>
          <w:rFonts w:ascii="Times New Roman" w:hAnsi="Times New Roman" w:cs="Times New Roman"/>
          <w:bCs/>
          <w:sz w:val="28"/>
          <w:szCs w:val="28"/>
        </w:rPr>
        <w:t xml:space="preserve">trong tất cả các hoạt động kinh tế nói chung và hoạt động nhượng quyền thương mại trong lĩnh vực </w:t>
      </w:r>
      <w:r w:rsidR="00ED71F3" w:rsidRPr="00D579BE">
        <w:rPr>
          <w:rFonts w:ascii="Times New Roman" w:hAnsi="Times New Roman" w:cs="Times New Roman"/>
          <w:bCs/>
          <w:sz w:val="28"/>
          <w:szCs w:val="28"/>
        </w:rPr>
        <w:t xml:space="preserve">tiêu dùng </w:t>
      </w:r>
      <w:r w:rsidRPr="00D579BE">
        <w:rPr>
          <w:rFonts w:ascii="Times New Roman" w:hAnsi="Times New Roman" w:cs="Times New Roman"/>
          <w:bCs/>
          <w:sz w:val="28"/>
          <w:szCs w:val="28"/>
        </w:rPr>
        <w:t xml:space="preserve">nói riêng. </w:t>
      </w:r>
      <w:r w:rsidR="00ED71F3" w:rsidRPr="00D579BE">
        <w:rPr>
          <w:rFonts w:ascii="Times New Roman" w:hAnsi="Times New Roman" w:cs="Times New Roman"/>
          <w:sz w:val="28"/>
          <w:szCs w:val="28"/>
        </w:rPr>
        <w:t>Theo Hiệp hội Nhượng quyền Quốc tế, Việt Nam đứng thứ 8/12 thị trường hàng đầu được xác định là có giá trị nhất cho việc mở rộng toàn cầu. Các lĩnh vực tiêu dùng tiềm năng cho các doanh nghiệp Việt Nam nhượng quyền bao gồm: Thực phẩm và đồ uống, y tế và dinh dưỡng, dịch vụ kinh doanh, khách sạn, thời trang, làm đẹp và chăm sóc da, giải trí, dịch vụ trẻ em và cửa hàng tiện lợi. Việt Nam cũng được dự báo sẽ là điểm đến của các thương hiệu quốc tế, đặc biệt là các thương hiệu khu vực ASEAN.</w:t>
      </w:r>
      <w:r w:rsidR="00ED71F3" w:rsidRPr="00D579BE">
        <w:rPr>
          <w:rStyle w:val="FootnoteReference"/>
          <w:rFonts w:ascii="Times New Roman" w:hAnsi="Times New Roman" w:cs="Times New Roman"/>
          <w:sz w:val="28"/>
          <w:szCs w:val="28"/>
        </w:rPr>
        <w:footnoteReference w:id="2"/>
      </w:r>
      <w:bookmarkEnd w:id="144"/>
    </w:p>
    <w:p w14:paraId="114B9B71" w14:textId="496C9E49" w:rsidR="00F959F5" w:rsidRPr="00D579BE" w:rsidRDefault="00F959F5" w:rsidP="004A43AC">
      <w:pPr>
        <w:pStyle w:val="30"/>
      </w:pPr>
      <w:bookmarkStart w:id="152" w:name="_Toc205393563"/>
      <w:bookmarkStart w:id="153" w:name="_Hlk99696866"/>
      <w:bookmarkStart w:id="154" w:name="_Toc212886515"/>
      <w:r w:rsidRPr="00D579BE">
        <w:lastRenderedPageBreak/>
        <w:t>1.2.2. Mức độ hoàn thiện của pháp luật về nhượng quyền thương mại trong lĩnh vực tiêu dùng</w:t>
      </w:r>
      <w:bookmarkEnd w:id="152"/>
      <w:bookmarkEnd w:id="154"/>
    </w:p>
    <w:p w14:paraId="1C9704DD" w14:textId="67012A23" w:rsidR="00921E77" w:rsidRPr="00D579BE" w:rsidRDefault="00F959F5" w:rsidP="00250EC9">
      <w:pPr>
        <w:tabs>
          <w:tab w:val="left" w:pos="851"/>
        </w:tabs>
        <w:spacing w:after="0" w:line="240" w:lineRule="auto"/>
        <w:ind w:firstLine="567"/>
        <w:jc w:val="both"/>
        <w:rPr>
          <w:rFonts w:ascii="Times New Roman" w:hAnsi="Times New Roman" w:cs="Times New Roman"/>
          <w:sz w:val="28"/>
          <w:szCs w:val="28"/>
        </w:rPr>
      </w:pPr>
      <w:r w:rsidRPr="00D579BE">
        <w:rPr>
          <w:rFonts w:ascii="Times New Roman" w:hAnsi="Times New Roman" w:cs="Times New Roman"/>
          <w:sz w:val="28"/>
          <w:szCs w:val="28"/>
          <w:lang w:val="sv-SE"/>
        </w:rPr>
        <w:t>Hiệu</w:t>
      </w:r>
      <w:r w:rsidRPr="00D579BE">
        <w:rPr>
          <w:rFonts w:ascii="Times New Roman" w:hAnsi="Times New Roman" w:cs="Times New Roman"/>
          <w:sz w:val="28"/>
          <w:szCs w:val="28"/>
        </w:rPr>
        <w:t xml:space="preserve"> quả </w:t>
      </w:r>
      <w:r w:rsidR="00A8125B" w:rsidRPr="00D579BE">
        <w:rPr>
          <w:rFonts w:ascii="Times New Roman" w:hAnsi="Times New Roman" w:cs="Times New Roman"/>
          <w:sz w:val="28"/>
          <w:szCs w:val="28"/>
        </w:rPr>
        <w:t xml:space="preserve">điều chỉnh của </w:t>
      </w:r>
      <w:r w:rsidRPr="00D579BE">
        <w:rPr>
          <w:rFonts w:ascii="Times New Roman" w:hAnsi="Times New Roman" w:cs="Times New Roman"/>
          <w:sz w:val="28"/>
          <w:szCs w:val="28"/>
          <w:lang w:val="sv-SE"/>
        </w:rPr>
        <w:t xml:space="preserve">pháp luật về </w:t>
      </w:r>
      <w:r w:rsidR="00A8125B" w:rsidRPr="00D579BE">
        <w:rPr>
          <w:rFonts w:ascii="Times New Roman" w:hAnsi="Times New Roman" w:cs="Times New Roman"/>
          <w:sz w:val="28"/>
          <w:szCs w:val="28"/>
        </w:rPr>
        <w:t>nhượng quyền thương mại trong lĩnh vực tiêu dùng</w:t>
      </w:r>
      <w:r w:rsidRPr="00D579BE">
        <w:rPr>
          <w:rFonts w:ascii="Times New Roman" w:hAnsi="Times New Roman" w:cs="Times New Roman"/>
          <w:sz w:val="28"/>
          <w:szCs w:val="28"/>
          <w:lang w:val="sv-SE"/>
        </w:rPr>
        <w:t xml:space="preserve">khó có thể đạt như kết quả mong muốn, nếu như không có một </w:t>
      </w:r>
      <w:r w:rsidR="00A8125B" w:rsidRPr="00D579BE">
        <w:rPr>
          <w:rFonts w:ascii="Times New Roman" w:hAnsi="Times New Roman" w:cs="Times New Roman"/>
          <w:sz w:val="28"/>
          <w:szCs w:val="28"/>
          <w:lang w:val="sv-SE"/>
        </w:rPr>
        <w:t>khung</w:t>
      </w:r>
      <w:r w:rsidRPr="00D579BE">
        <w:rPr>
          <w:rFonts w:ascii="Times New Roman" w:hAnsi="Times New Roman" w:cs="Times New Roman"/>
          <w:sz w:val="28"/>
          <w:szCs w:val="28"/>
          <w:lang w:val="sv-SE"/>
        </w:rPr>
        <w:t>pháp lý</w:t>
      </w:r>
      <w:r w:rsidR="00A8125B" w:rsidRPr="00D579BE">
        <w:rPr>
          <w:rFonts w:ascii="Times New Roman" w:hAnsi="Times New Roman" w:cs="Times New Roman"/>
          <w:sz w:val="28"/>
          <w:szCs w:val="28"/>
        </w:rPr>
        <w:t xml:space="preserve"> đầy đủ, hoàn thiện</w:t>
      </w:r>
      <w:r w:rsidRPr="00D579BE">
        <w:rPr>
          <w:rFonts w:ascii="Times New Roman" w:hAnsi="Times New Roman" w:cs="Times New Roman"/>
          <w:sz w:val="28"/>
          <w:szCs w:val="28"/>
          <w:lang w:val="sv-SE"/>
        </w:rPr>
        <w:t xml:space="preserve">. Nếu các quy định </w:t>
      </w:r>
      <w:r w:rsidR="00A8125B" w:rsidRPr="00D579BE">
        <w:rPr>
          <w:rFonts w:ascii="Times New Roman" w:hAnsi="Times New Roman" w:cs="Times New Roman"/>
          <w:sz w:val="28"/>
          <w:szCs w:val="28"/>
          <w:lang w:val="sv-SE"/>
        </w:rPr>
        <w:t xml:space="preserve">pháp luật về </w:t>
      </w:r>
      <w:r w:rsidR="00A8125B" w:rsidRPr="00D579BE">
        <w:rPr>
          <w:rFonts w:ascii="Times New Roman" w:hAnsi="Times New Roman" w:cs="Times New Roman"/>
          <w:sz w:val="28"/>
          <w:szCs w:val="28"/>
        </w:rPr>
        <w:t>nhượng quyền thương mại trong lĩnh vực tiêu dùng</w:t>
      </w:r>
      <w:r w:rsidRPr="00D579BE">
        <w:rPr>
          <w:rFonts w:ascii="Times New Roman" w:hAnsi="Times New Roman" w:cs="Times New Roman"/>
          <w:sz w:val="28"/>
          <w:szCs w:val="28"/>
          <w:lang w:val="sv-SE"/>
        </w:rPr>
        <w:t>không điều chỉnh đầy đủ về nội dung sẽ ảnh hưởng đến</w:t>
      </w:r>
      <w:r w:rsidRPr="00D579BE">
        <w:rPr>
          <w:rFonts w:ascii="Times New Roman" w:hAnsi="Times New Roman" w:cs="Times New Roman"/>
          <w:sz w:val="28"/>
          <w:szCs w:val="28"/>
        </w:rPr>
        <w:t xml:space="preserve"> hiệu quả xác thực tính hợp pháp và giá trị thực của các hoạt động</w:t>
      </w:r>
      <w:r w:rsidR="00A8125B" w:rsidRPr="00D579BE">
        <w:rPr>
          <w:rFonts w:ascii="Times New Roman" w:hAnsi="Times New Roman" w:cs="Times New Roman"/>
          <w:sz w:val="28"/>
          <w:szCs w:val="28"/>
        </w:rPr>
        <w:t xml:space="preserve"> trong nhượng quyền thương mại giữa bên nhận quyền và bên nhượng quyền</w:t>
      </w:r>
      <w:r w:rsidRPr="00D579BE">
        <w:rPr>
          <w:rFonts w:ascii="Times New Roman" w:hAnsi="Times New Roman" w:cs="Times New Roman"/>
          <w:sz w:val="28"/>
          <w:szCs w:val="28"/>
          <w:lang w:val="sv-SE"/>
        </w:rPr>
        <w:t>. Do đó, căn cứ pháp lý cho việc thực</w:t>
      </w:r>
      <w:r w:rsidR="00A8125B" w:rsidRPr="00D579BE">
        <w:rPr>
          <w:rFonts w:ascii="Times New Roman" w:hAnsi="Times New Roman" w:cs="Times New Roman"/>
          <w:sz w:val="28"/>
          <w:szCs w:val="28"/>
        </w:rPr>
        <w:t xml:space="preserve"> hiện</w:t>
      </w:r>
      <w:r w:rsidR="00A8125B" w:rsidRPr="00D579BE">
        <w:rPr>
          <w:rFonts w:ascii="Times New Roman" w:hAnsi="Times New Roman" w:cs="Times New Roman"/>
          <w:sz w:val="28"/>
          <w:szCs w:val="28"/>
          <w:lang w:val="sv-SE"/>
        </w:rPr>
        <w:t xml:space="preserve">pháp luật về </w:t>
      </w:r>
      <w:r w:rsidR="00A8125B" w:rsidRPr="00D579BE">
        <w:rPr>
          <w:rFonts w:ascii="Times New Roman" w:hAnsi="Times New Roman" w:cs="Times New Roman"/>
          <w:sz w:val="28"/>
          <w:szCs w:val="28"/>
        </w:rPr>
        <w:t>nhượng quyền thương mại trong lĩnh vực tiêu dùng</w:t>
      </w:r>
      <w:r w:rsidRPr="00D579BE">
        <w:rPr>
          <w:rFonts w:ascii="Times New Roman" w:hAnsi="Times New Roman" w:cs="Times New Roman"/>
          <w:sz w:val="28"/>
          <w:szCs w:val="28"/>
          <w:lang w:val="sv-SE"/>
        </w:rPr>
        <w:t xml:space="preserve">là hệ thống các văn bản quy phạm pháp luật được ban hành thống nhất từ </w:t>
      </w:r>
      <w:r w:rsidR="00A8125B" w:rsidRPr="00D579BE">
        <w:rPr>
          <w:rFonts w:ascii="Times New Roman" w:hAnsi="Times New Roman" w:cs="Times New Roman"/>
          <w:sz w:val="28"/>
          <w:szCs w:val="28"/>
          <w:lang w:val="sv-SE"/>
        </w:rPr>
        <w:t>Luật</w:t>
      </w:r>
      <w:r w:rsidR="00A8125B" w:rsidRPr="00D579BE">
        <w:rPr>
          <w:rFonts w:ascii="Times New Roman" w:hAnsi="Times New Roman" w:cs="Times New Roman"/>
          <w:sz w:val="28"/>
          <w:szCs w:val="28"/>
        </w:rPr>
        <w:t xml:space="preserve"> Thương mại</w:t>
      </w:r>
      <w:r w:rsidRPr="00D579BE">
        <w:rPr>
          <w:rFonts w:ascii="Times New Roman" w:hAnsi="Times New Roman" w:cs="Times New Roman"/>
          <w:sz w:val="28"/>
          <w:szCs w:val="28"/>
        </w:rPr>
        <w:t>,</w:t>
      </w:r>
      <w:r w:rsidR="00A8125B" w:rsidRPr="00D579BE">
        <w:rPr>
          <w:rFonts w:ascii="Times New Roman" w:hAnsi="Times New Roman" w:cs="Times New Roman"/>
          <w:sz w:val="28"/>
          <w:szCs w:val="28"/>
        </w:rPr>
        <w:t xml:space="preserve"> Luật Bảo vệ quyền lợi người tiêu dùng, Luật An toàn vệ sinh thực phẩm,</w:t>
      </w:r>
      <w:r w:rsidRPr="00D579BE">
        <w:rPr>
          <w:rFonts w:ascii="Times New Roman" w:hAnsi="Times New Roman" w:cs="Times New Roman"/>
          <w:sz w:val="28"/>
          <w:szCs w:val="28"/>
        </w:rPr>
        <w:t xml:space="preserve"> v. v, đặc biệt là các Nghị định hướng dẫn cụ thể về chế định</w:t>
      </w:r>
      <w:r w:rsidR="00A8125B" w:rsidRPr="00D579BE">
        <w:rPr>
          <w:rFonts w:ascii="Times New Roman" w:hAnsi="Times New Roman" w:cs="Times New Roman"/>
          <w:sz w:val="28"/>
          <w:szCs w:val="28"/>
        </w:rPr>
        <w:t xml:space="preserve"> nhượng quyền thương mại</w:t>
      </w:r>
      <w:r w:rsidRPr="00D579BE">
        <w:rPr>
          <w:rFonts w:ascii="Times New Roman" w:hAnsi="Times New Roman" w:cs="Times New Roman"/>
          <w:sz w:val="28"/>
          <w:szCs w:val="28"/>
          <w:lang w:val="sv-SE"/>
        </w:rPr>
        <w:t>.</w:t>
      </w:r>
    </w:p>
    <w:p w14:paraId="68A24F59" w14:textId="36471C2F" w:rsidR="00F959F5" w:rsidRPr="00D579BE" w:rsidRDefault="00F959F5" w:rsidP="004A43AC">
      <w:pPr>
        <w:pStyle w:val="30"/>
      </w:pPr>
      <w:bookmarkStart w:id="155" w:name="_Toc205393564"/>
      <w:bookmarkStart w:id="156" w:name="_Toc212886516"/>
      <w:r w:rsidRPr="00D579BE">
        <w:t>1.2.3. Năng lực tổ chức thực hiện pháp luật về nhượng quyền thương mại trong lĩnh vực tiêu dùng</w:t>
      </w:r>
      <w:bookmarkEnd w:id="155"/>
      <w:bookmarkEnd w:id="156"/>
    </w:p>
    <w:p w14:paraId="35CB0AF5" w14:textId="61110C91" w:rsidR="00921E77" w:rsidRPr="00D579BE" w:rsidRDefault="008B476D" w:rsidP="00250EC9">
      <w:pPr>
        <w:tabs>
          <w:tab w:val="left" w:pos="851"/>
        </w:tabs>
        <w:spacing w:after="0" w:line="240" w:lineRule="auto"/>
        <w:ind w:firstLine="567"/>
        <w:jc w:val="both"/>
        <w:rPr>
          <w:rFonts w:ascii="Times New Roman" w:hAnsi="Times New Roman" w:cs="Times New Roman"/>
          <w:sz w:val="28"/>
          <w:szCs w:val="28"/>
        </w:rPr>
      </w:pPr>
      <w:r w:rsidRPr="00D579BE">
        <w:rPr>
          <w:rFonts w:ascii="Times New Roman" w:hAnsi="Times New Roman" w:cs="Times New Roman"/>
          <w:sz w:val="28"/>
          <w:szCs w:val="28"/>
        </w:rPr>
        <w:t>Đ</w:t>
      </w:r>
      <w:r w:rsidR="00921E77" w:rsidRPr="00D579BE">
        <w:rPr>
          <w:rFonts w:ascii="Times New Roman" w:hAnsi="Times New Roman" w:cs="Times New Roman"/>
          <w:sz w:val="28"/>
          <w:szCs w:val="28"/>
        </w:rPr>
        <w:t xml:space="preserve">ể </w:t>
      </w:r>
      <w:r w:rsidR="00F959F5" w:rsidRPr="00D579BE">
        <w:rPr>
          <w:rFonts w:ascii="Times New Roman" w:hAnsi="Times New Roman" w:cs="Times New Roman"/>
          <w:sz w:val="28"/>
          <w:szCs w:val="28"/>
        </w:rPr>
        <w:t xml:space="preserve">hoạt động </w:t>
      </w:r>
      <w:r w:rsidR="00921E77" w:rsidRPr="00D579BE">
        <w:rPr>
          <w:rFonts w:ascii="Times New Roman" w:hAnsi="Times New Roman" w:cs="Times New Roman"/>
          <w:sz w:val="28"/>
          <w:szCs w:val="28"/>
          <w:lang w:val="sv-SE"/>
        </w:rPr>
        <w:t>nhượng</w:t>
      </w:r>
      <w:r w:rsidR="00921E77" w:rsidRPr="00D579BE">
        <w:rPr>
          <w:rFonts w:ascii="Times New Roman" w:hAnsi="Times New Roman" w:cs="Times New Roman"/>
          <w:sz w:val="28"/>
          <w:szCs w:val="28"/>
        </w:rPr>
        <w:t xml:space="preserve"> quyền thương mại trong lĩnh vực tiêu dùng </w:t>
      </w:r>
      <w:r w:rsidR="00F959F5" w:rsidRPr="00D579BE">
        <w:rPr>
          <w:rFonts w:ascii="Times New Roman" w:hAnsi="Times New Roman" w:cs="Times New Roman"/>
          <w:sz w:val="28"/>
          <w:szCs w:val="28"/>
        </w:rPr>
        <w:t xml:space="preserve">đạt hiệu quả </w:t>
      </w:r>
      <w:r w:rsidR="00F959F5" w:rsidRPr="00D579BE">
        <w:rPr>
          <w:rFonts w:ascii="Times New Roman" w:hAnsi="Times New Roman" w:cs="Times New Roman"/>
          <w:sz w:val="28"/>
          <w:szCs w:val="28"/>
          <w:lang w:val="sv-SE"/>
        </w:rPr>
        <w:t>thì</w:t>
      </w:r>
      <w:r w:rsidR="00F959F5" w:rsidRPr="00D579BE">
        <w:rPr>
          <w:rFonts w:ascii="Times New Roman" w:hAnsi="Times New Roman" w:cs="Times New Roman"/>
          <w:sz w:val="28"/>
          <w:szCs w:val="28"/>
        </w:rPr>
        <w:t xml:space="preserve"> chủ thể</w:t>
      </w:r>
      <w:r w:rsidR="00921E77" w:rsidRPr="00D579BE">
        <w:rPr>
          <w:rFonts w:ascii="Times New Roman" w:hAnsi="Times New Roman" w:cs="Times New Roman"/>
          <w:sz w:val="28"/>
          <w:szCs w:val="28"/>
        </w:rPr>
        <w:t xml:space="preserve"> nhượng quyền và nhận quyền phải được quy định rõ địa vị pháp lý cũng như các biện pháp bảo vệ khi có hành vi xâm hại đến quyền và lợi ích hợp pháp</w:t>
      </w:r>
      <w:r w:rsidR="00F959F5" w:rsidRPr="00D579BE">
        <w:rPr>
          <w:rFonts w:ascii="Times New Roman" w:hAnsi="Times New Roman" w:cs="Times New Roman"/>
          <w:sz w:val="28"/>
          <w:szCs w:val="28"/>
          <w:lang w:val="sv-SE"/>
        </w:rPr>
        <w:t>.</w:t>
      </w:r>
      <w:r w:rsidR="00921E77" w:rsidRPr="00D579BE">
        <w:rPr>
          <w:rFonts w:ascii="Times New Roman" w:hAnsi="Times New Roman" w:cs="Times New Roman"/>
          <w:sz w:val="28"/>
          <w:szCs w:val="28"/>
        </w:rPr>
        <w:t xml:space="preserve"> Đồng thời, các doanh nghiệp nhận quyền và nhượng quyền trong lĩnh vực tiêu dùng phải có kiến thức hiểu biết pháp luật về nhượng quyền thương mại cũng như quy trình, thủ tục nhận quyền và nhượng quyền trong thực tiễn.</w:t>
      </w:r>
    </w:p>
    <w:p w14:paraId="49703BFC" w14:textId="5A5998F1" w:rsidR="00F959F5" w:rsidRPr="00D579BE" w:rsidRDefault="00F959F5" w:rsidP="004A43AC">
      <w:pPr>
        <w:pStyle w:val="30"/>
      </w:pPr>
      <w:bookmarkStart w:id="157" w:name="_Toc205393565"/>
      <w:bookmarkStart w:id="158" w:name="_Toc212886517"/>
      <w:r w:rsidRPr="00D579BE">
        <w:t xml:space="preserve">1.2.4. </w:t>
      </w:r>
      <w:r w:rsidRPr="00D579BE">
        <w:rPr>
          <w:lang w:val="sv-SE"/>
        </w:rPr>
        <w:t xml:space="preserve">Ý thức pháp luật </w:t>
      </w:r>
      <w:bookmarkStart w:id="159" w:name="_Toc133519060"/>
      <w:bookmarkStart w:id="160" w:name="_Toc141363511"/>
      <w:r w:rsidRPr="00D579BE">
        <w:rPr>
          <w:lang w:val="sv-SE"/>
        </w:rPr>
        <w:t>của</w:t>
      </w:r>
      <w:r w:rsidRPr="00D579BE">
        <w:t xml:space="preserve"> doanh nghiệp trong hoạt động</w:t>
      </w:r>
      <w:bookmarkEnd w:id="159"/>
      <w:bookmarkEnd w:id="160"/>
      <w:r w:rsidRPr="00D579BE">
        <w:t>nhượng quyền thương mại trong lĩnh vực tiêu dùng</w:t>
      </w:r>
      <w:bookmarkEnd w:id="157"/>
      <w:bookmarkEnd w:id="158"/>
    </w:p>
    <w:p w14:paraId="71BA0A5C" w14:textId="280A7745" w:rsidR="006418A3" w:rsidRPr="00D579BE" w:rsidRDefault="00F959F5" w:rsidP="00250EC9">
      <w:pPr>
        <w:tabs>
          <w:tab w:val="left" w:pos="851"/>
        </w:tabs>
        <w:spacing w:after="0" w:line="240" w:lineRule="auto"/>
        <w:ind w:firstLine="567"/>
        <w:jc w:val="both"/>
        <w:rPr>
          <w:rFonts w:ascii="Times New Roman" w:hAnsi="Times New Roman" w:cs="Times New Roman"/>
          <w:b/>
          <w:bCs/>
          <w:sz w:val="28"/>
          <w:szCs w:val="28"/>
        </w:rPr>
      </w:pPr>
      <w:r w:rsidRPr="00D579BE">
        <w:rPr>
          <w:rFonts w:ascii="Times New Roman" w:hAnsi="Times New Roman" w:cs="Times New Roman"/>
          <w:sz w:val="28"/>
          <w:szCs w:val="28"/>
        </w:rPr>
        <w:t xml:space="preserve">Thực tế đã chứng minh ở nơi nào ý thức pháp luật của các chủ thể pháp luật cao thì hiệu quả thực hiện pháp luật rất tốt, ngược lại ở những nơi nào trong những thời kỳ mà ý thức pháp luật của những các chủ thể pháp luật chưa được tốt thì hiệu quả thực hiện pháp luật rất thấp. </w:t>
      </w:r>
      <w:r w:rsidR="00955CBC" w:rsidRPr="00D579BE">
        <w:rPr>
          <w:rFonts w:ascii="Times New Roman" w:hAnsi="Times New Roman" w:cs="Times New Roman"/>
          <w:sz w:val="28"/>
          <w:szCs w:val="28"/>
        </w:rPr>
        <w:t xml:space="preserve">Hoạt động nhượng quyền thương mại trong lĩnh vực tiêu dùng </w:t>
      </w:r>
      <w:r w:rsidRPr="00D579BE">
        <w:rPr>
          <w:rFonts w:ascii="Times New Roman" w:hAnsi="Times New Roman" w:cs="Times New Roman"/>
          <w:sz w:val="28"/>
          <w:szCs w:val="28"/>
        </w:rPr>
        <w:t xml:space="preserve">cũng như vậy, khi ý thức pháp luật của </w:t>
      </w:r>
      <w:r w:rsidR="00955CBC" w:rsidRPr="00D579BE">
        <w:rPr>
          <w:rFonts w:ascii="Times New Roman" w:hAnsi="Times New Roman" w:cs="Times New Roman"/>
          <w:sz w:val="28"/>
          <w:szCs w:val="28"/>
        </w:rPr>
        <w:t xml:space="preserve">bên nhượng quyền và bên nhận quyền </w:t>
      </w:r>
      <w:r w:rsidRPr="00D579BE">
        <w:rPr>
          <w:rFonts w:ascii="Times New Roman" w:hAnsi="Times New Roman" w:cs="Times New Roman"/>
          <w:sz w:val="28"/>
          <w:szCs w:val="28"/>
        </w:rPr>
        <w:t xml:space="preserve">chưa đầy đủ thì sẽ xảy ra các hành vi vi phạm và ngược lại. Do đó, dù </w:t>
      </w:r>
      <w:r w:rsidR="00955CBC" w:rsidRPr="00D579BE">
        <w:rPr>
          <w:rFonts w:ascii="Times New Roman" w:hAnsi="Times New Roman" w:cs="Times New Roman"/>
          <w:sz w:val="28"/>
          <w:szCs w:val="28"/>
          <w:lang w:val="sv-SE"/>
        </w:rPr>
        <w:t xml:space="preserve">pháp luật về </w:t>
      </w:r>
      <w:r w:rsidR="00955CBC" w:rsidRPr="00D579BE">
        <w:rPr>
          <w:rFonts w:ascii="Times New Roman" w:hAnsi="Times New Roman" w:cs="Times New Roman"/>
          <w:sz w:val="28"/>
          <w:szCs w:val="28"/>
        </w:rPr>
        <w:t>nhượng quyền thương mại trong lĩnh vực tiêu dùng</w:t>
      </w:r>
      <w:r w:rsidR="008B476D" w:rsidRPr="00D579BE">
        <w:rPr>
          <w:rFonts w:ascii="Times New Roman" w:hAnsi="Times New Roman" w:cs="Times New Roman"/>
          <w:sz w:val="28"/>
          <w:szCs w:val="28"/>
        </w:rPr>
        <w:t xml:space="preserve"> </w:t>
      </w:r>
      <w:r w:rsidRPr="00D579BE">
        <w:rPr>
          <w:rFonts w:ascii="Times New Roman" w:hAnsi="Times New Roman" w:cs="Times New Roman"/>
          <w:sz w:val="28"/>
          <w:szCs w:val="28"/>
        </w:rPr>
        <w:t xml:space="preserve">được xây dựng hoàn thiện và đầy đủ đến đâu đi chăng nữa cũng sẽ không được thực hiện nghiêm chỉnh nếu ý thức của </w:t>
      </w:r>
      <w:r w:rsidR="00955CBC" w:rsidRPr="00D579BE">
        <w:rPr>
          <w:rFonts w:ascii="Times New Roman" w:hAnsi="Times New Roman" w:cs="Times New Roman"/>
          <w:sz w:val="28"/>
          <w:szCs w:val="28"/>
        </w:rPr>
        <w:t>doanh nghiệp nhận quyền và doanh nghiệp nhượng quyền chưa</w:t>
      </w:r>
      <w:r w:rsidRPr="00D579BE">
        <w:rPr>
          <w:rFonts w:ascii="Times New Roman" w:hAnsi="Times New Roman" w:cs="Times New Roman"/>
          <w:sz w:val="28"/>
          <w:szCs w:val="28"/>
        </w:rPr>
        <w:t xml:space="preserve"> đầy đủ. Ý thức pháp luật của tổ chứ, cá nhân được giao trách nhiệm điều tra, áp dụng biện pháp PVTM thể hiện ở chỗ nhận thức được đúng quyền và nghĩa vụ pháp lý của mình và không được thực hiện những gì pháp luật không cho phép.</w:t>
      </w:r>
      <w:bookmarkStart w:id="161" w:name="_Toc134515417"/>
      <w:bookmarkEnd w:id="153"/>
    </w:p>
    <w:p w14:paraId="092C6722" w14:textId="77777777" w:rsidR="006418A3" w:rsidRPr="00D579BE" w:rsidRDefault="006418A3" w:rsidP="00250EC9">
      <w:pPr>
        <w:tabs>
          <w:tab w:val="left" w:pos="851"/>
        </w:tabs>
        <w:spacing w:after="0" w:line="240" w:lineRule="auto"/>
        <w:ind w:firstLine="567"/>
        <w:jc w:val="both"/>
        <w:rPr>
          <w:rFonts w:ascii="Times New Roman" w:hAnsi="Times New Roman" w:cs="Times New Roman"/>
          <w:sz w:val="28"/>
          <w:szCs w:val="28"/>
        </w:rPr>
      </w:pPr>
    </w:p>
    <w:p w14:paraId="077D32A3" w14:textId="77777777" w:rsidR="006418A3" w:rsidRPr="00D579BE" w:rsidRDefault="006418A3" w:rsidP="00250EC9">
      <w:pPr>
        <w:tabs>
          <w:tab w:val="left" w:pos="851"/>
        </w:tabs>
        <w:spacing w:after="0" w:line="240" w:lineRule="auto"/>
        <w:ind w:firstLine="567"/>
        <w:jc w:val="both"/>
        <w:rPr>
          <w:rFonts w:ascii="Times New Roman" w:hAnsi="Times New Roman" w:cs="Times New Roman"/>
          <w:sz w:val="28"/>
          <w:szCs w:val="28"/>
        </w:rPr>
      </w:pPr>
    </w:p>
    <w:p w14:paraId="690C3BED" w14:textId="77777777" w:rsidR="006418A3" w:rsidRPr="00D579BE" w:rsidRDefault="006418A3" w:rsidP="00250EC9">
      <w:pPr>
        <w:tabs>
          <w:tab w:val="left" w:pos="851"/>
        </w:tabs>
        <w:spacing w:after="0" w:line="240" w:lineRule="auto"/>
        <w:ind w:firstLine="567"/>
        <w:jc w:val="both"/>
        <w:rPr>
          <w:rFonts w:ascii="Times New Roman" w:hAnsi="Times New Roman" w:cs="Times New Roman"/>
          <w:sz w:val="28"/>
          <w:szCs w:val="28"/>
        </w:rPr>
      </w:pPr>
    </w:p>
    <w:p w14:paraId="1563F374" w14:textId="77777777" w:rsidR="006418A3" w:rsidRPr="00D579BE" w:rsidRDefault="006418A3" w:rsidP="00250EC9">
      <w:pPr>
        <w:tabs>
          <w:tab w:val="left" w:pos="851"/>
        </w:tabs>
        <w:spacing w:after="0" w:line="240" w:lineRule="auto"/>
        <w:ind w:firstLine="567"/>
        <w:jc w:val="both"/>
        <w:rPr>
          <w:rFonts w:ascii="Times New Roman" w:hAnsi="Times New Roman" w:cs="Times New Roman"/>
          <w:sz w:val="28"/>
          <w:szCs w:val="28"/>
        </w:rPr>
      </w:pPr>
    </w:p>
    <w:p w14:paraId="367F6263" w14:textId="77777777" w:rsidR="006418A3" w:rsidRPr="00D579BE" w:rsidRDefault="006418A3" w:rsidP="00250EC9">
      <w:pPr>
        <w:tabs>
          <w:tab w:val="left" w:pos="851"/>
        </w:tabs>
        <w:spacing w:after="0" w:line="240" w:lineRule="auto"/>
        <w:ind w:firstLine="567"/>
        <w:jc w:val="both"/>
        <w:rPr>
          <w:rFonts w:ascii="Times New Roman" w:hAnsi="Times New Roman" w:cs="Times New Roman"/>
          <w:sz w:val="28"/>
          <w:szCs w:val="28"/>
        </w:rPr>
      </w:pPr>
    </w:p>
    <w:p w14:paraId="4FEE411D" w14:textId="77777777" w:rsidR="006418A3" w:rsidRPr="00D579BE" w:rsidRDefault="006418A3" w:rsidP="00250EC9">
      <w:pPr>
        <w:tabs>
          <w:tab w:val="left" w:pos="851"/>
        </w:tabs>
        <w:spacing w:after="0" w:line="240" w:lineRule="auto"/>
        <w:ind w:firstLine="567"/>
        <w:jc w:val="both"/>
        <w:rPr>
          <w:rFonts w:ascii="Times New Roman" w:hAnsi="Times New Roman" w:cs="Times New Roman"/>
          <w:sz w:val="28"/>
          <w:szCs w:val="28"/>
        </w:rPr>
      </w:pPr>
    </w:p>
    <w:p w14:paraId="0244C483" w14:textId="77777777" w:rsidR="006418A3" w:rsidRPr="00D579BE" w:rsidRDefault="006418A3" w:rsidP="00250EC9">
      <w:pPr>
        <w:tabs>
          <w:tab w:val="left" w:pos="851"/>
        </w:tabs>
        <w:spacing w:after="0" w:line="240" w:lineRule="auto"/>
        <w:ind w:firstLine="567"/>
        <w:jc w:val="both"/>
        <w:rPr>
          <w:rFonts w:ascii="Times New Roman" w:hAnsi="Times New Roman" w:cs="Times New Roman"/>
          <w:sz w:val="28"/>
          <w:szCs w:val="28"/>
        </w:rPr>
      </w:pPr>
    </w:p>
    <w:p w14:paraId="3C99D18C" w14:textId="045BC115" w:rsidR="006418A3" w:rsidRPr="00D579BE" w:rsidRDefault="00222D77" w:rsidP="004A43AC">
      <w:pPr>
        <w:pStyle w:val="10"/>
      </w:pPr>
      <w:bookmarkStart w:id="162" w:name="_Toc205393566"/>
      <w:bookmarkStart w:id="163" w:name="_Toc212886518"/>
      <w:r>
        <w:lastRenderedPageBreak/>
        <w:t>Tiểu kết</w:t>
      </w:r>
      <w:r w:rsidR="00F959F5" w:rsidRPr="00D579BE">
        <w:t xml:space="preserve"> Chương 1</w:t>
      </w:r>
      <w:bookmarkStart w:id="164" w:name="_Hlk130546455"/>
      <w:bookmarkEnd w:id="161"/>
      <w:bookmarkEnd w:id="162"/>
      <w:bookmarkEnd w:id="163"/>
    </w:p>
    <w:p w14:paraId="761C3A9A" w14:textId="77777777" w:rsidR="00514818" w:rsidRPr="00514818" w:rsidRDefault="00514818" w:rsidP="00514818">
      <w:pPr>
        <w:tabs>
          <w:tab w:val="left" w:pos="851"/>
        </w:tabs>
        <w:spacing w:after="0" w:line="240" w:lineRule="auto"/>
        <w:ind w:firstLine="567"/>
        <w:jc w:val="both"/>
        <w:rPr>
          <w:rFonts w:ascii="Times New Roman" w:eastAsia="Calibri" w:hAnsi="Times New Roman" w:cs="Times New Roman"/>
          <w:sz w:val="28"/>
          <w:szCs w:val="28"/>
        </w:rPr>
      </w:pPr>
      <w:bookmarkStart w:id="165" w:name="_Hlk130547862"/>
      <w:bookmarkEnd w:id="164"/>
      <w:r w:rsidRPr="00514818">
        <w:rPr>
          <w:rFonts w:ascii="Times New Roman" w:eastAsia="Calibri" w:hAnsi="Times New Roman" w:cs="Times New Roman"/>
          <w:sz w:val="28"/>
          <w:szCs w:val="28"/>
        </w:rPr>
        <w:t xml:space="preserve">Nhượng quyền thương mại nói chung và nhượng quyền thương mại trong lĩnh vực tiêu dùng nói riêng là một hình thức kinh doanh phổ biến trên thế giới và xuất hiện từ khá sớm. Từ đó đến nay, mô hình kinh doanh này đã nhu nhập vào nhiều quốc gia trong đó có Việt Nam và trở thành phương thức kinh doanh chủ đạo của các thương nhân. Tuy vậy, những vấn đề lý luận pháp luật về hoạt động nhượng quyền thương mại trong lĩnh vực tiêu dùng còn những nội dung cần được nghiên cứu để làm rõ hơn, sâu sắc hơn, tạo tiền đề cho việc hoàn thiện pháp luật và thực thi chúng hiệu quả trong thực tiễn. </w:t>
      </w:r>
    </w:p>
    <w:p w14:paraId="7408CAFD" w14:textId="34011AD6" w:rsidR="006418A3" w:rsidRPr="00D579BE" w:rsidRDefault="00514818" w:rsidP="00514818">
      <w:pPr>
        <w:tabs>
          <w:tab w:val="left" w:pos="851"/>
        </w:tabs>
        <w:spacing w:after="0" w:line="240" w:lineRule="auto"/>
        <w:ind w:firstLine="567"/>
        <w:jc w:val="both"/>
        <w:rPr>
          <w:rFonts w:ascii="Times New Roman" w:eastAsia="Calibri" w:hAnsi="Times New Roman" w:cs="Times New Roman"/>
          <w:b/>
          <w:bCs/>
          <w:sz w:val="28"/>
          <w:szCs w:val="28"/>
        </w:rPr>
      </w:pPr>
      <w:r w:rsidRPr="00514818">
        <w:rPr>
          <w:rFonts w:ascii="Times New Roman" w:eastAsia="Calibri" w:hAnsi="Times New Roman" w:cs="Times New Roman"/>
          <w:sz w:val="28"/>
          <w:szCs w:val="28"/>
        </w:rPr>
        <w:t>Chương 1 của Đề án cũng đã phân tích để làm sáng tỏ khái niệm, đặc điểm và các nội dung quan trọng của pháp luật điều chỉnh hoạt động nhượng quyền thương mại trong lĩnh vực tiêu dùng. Đồng thời, Đề án phân tích yếu tố pháp luật và các yếu tố thực thi pháp luật tác động đến thực hiện pháp luật về nhượng quyền thương mại trong lĩnh vực tiêu dùng. Đây chính là cơ sở lý luận làm nền tảng để phân tích thực trạng pháp luật và thực tiễn thực hiện pháp luật về nhượng quyền thương mại trong lĩnh vực tiêu dùng tại tỉnh Quảng Ngãi</w:t>
      </w:r>
      <w:r w:rsidR="006418A3" w:rsidRPr="00D579BE">
        <w:rPr>
          <w:rFonts w:ascii="Times New Roman" w:eastAsia="Calibri" w:hAnsi="Times New Roman" w:cs="Times New Roman"/>
          <w:sz w:val="28"/>
          <w:szCs w:val="28"/>
        </w:rPr>
        <w:t>.</w:t>
      </w:r>
      <w:bookmarkEnd w:id="165"/>
    </w:p>
    <w:p w14:paraId="106031AB" w14:textId="77777777" w:rsidR="00F959F5" w:rsidRPr="00D579BE" w:rsidRDefault="00F959F5" w:rsidP="00250EC9">
      <w:pPr>
        <w:tabs>
          <w:tab w:val="left" w:pos="851"/>
        </w:tabs>
        <w:spacing w:after="0" w:line="240" w:lineRule="auto"/>
        <w:ind w:firstLine="567"/>
        <w:jc w:val="both"/>
        <w:rPr>
          <w:rFonts w:ascii="Times New Roman" w:hAnsi="Times New Roman" w:cs="Times New Roman"/>
          <w:b/>
          <w:bCs/>
          <w:sz w:val="28"/>
          <w:szCs w:val="28"/>
          <w:lang w:eastAsia="zh-CN"/>
        </w:rPr>
      </w:pPr>
    </w:p>
    <w:p w14:paraId="555E1402" w14:textId="77777777" w:rsidR="00F959F5" w:rsidRPr="00D579BE" w:rsidRDefault="00F959F5" w:rsidP="00250EC9">
      <w:pPr>
        <w:tabs>
          <w:tab w:val="left" w:pos="851"/>
        </w:tabs>
        <w:spacing w:after="0" w:line="240" w:lineRule="auto"/>
        <w:ind w:firstLine="567"/>
        <w:jc w:val="both"/>
        <w:rPr>
          <w:rFonts w:ascii="Times New Roman" w:hAnsi="Times New Roman" w:cs="Times New Roman"/>
          <w:b/>
          <w:bCs/>
          <w:sz w:val="28"/>
          <w:szCs w:val="28"/>
        </w:rPr>
      </w:pPr>
    </w:p>
    <w:p w14:paraId="153274FC" w14:textId="77777777" w:rsidR="00DC7338" w:rsidRPr="00D579BE" w:rsidRDefault="00DC7338" w:rsidP="00250EC9">
      <w:pPr>
        <w:tabs>
          <w:tab w:val="left" w:pos="851"/>
        </w:tabs>
        <w:spacing w:after="0" w:line="240" w:lineRule="auto"/>
        <w:ind w:firstLine="567"/>
        <w:jc w:val="both"/>
        <w:rPr>
          <w:rFonts w:ascii="Times New Roman" w:hAnsi="Times New Roman" w:cs="Times New Roman"/>
          <w:b/>
          <w:bCs/>
          <w:sz w:val="28"/>
          <w:szCs w:val="28"/>
        </w:rPr>
      </w:pPr>
    </w:p>
    <w:p w14:paraId="4BBE9C5F" w14:textId="77777777" w:rsidR="00DC7338" w:rsidRPr="00D579BE" w:rsidRDefault="00DC7338" w:rsidP="00250EC9">
      <w:pPr>
        <w:tabs>
          <w:tab w:val="left" w:pos="851"/>
        </w:tabs>
        <w:spacing w:after="0" w:line="240" w:lineRule="auto"/>
        <w:ind w:firstLine="567"/>
        <w:jc w:val="both"/>
        <w:rPr>
          <w:rFonts w:ascii="Times New Roman" w:hAnsi="Times New Roman" w:cs="Times New Roman"/>
          <w:b/>
          <w:bCs/>
          <w:sz w:val="28"/>
          <w:szCs w:val="28"/>
        </w:rPr>
      </w:pPr>
    </w:p>
    <w:p w14:paraId="6A81C485" w14:textId="77777777" w:rsidR="00DC7338" w:rsidRPr="00D579BE" w:rsidRDefault="00DC7338" w:rsidP="00250EC9">
      <w:pPr>
        <w:tabs>
          <w:tab w:val="left" w:pos="851"/>
        </w:tabs>
        <w:spacing w:after="0" w:line="240" w:lineRule="auto"/>
        <w:ind w:firstLine="567"/>
        <w:jc w:val="both"/>
        <w:rPr>
          <w:rFonts w:ascii="Times New Roman" w:hAnsi="Times New Roman" w:cs="Times New Roman"/>
          <w:b/>
          <w:bCs/>
          <w:sz w:val="28"/>
          <w:szCs w:val="28"/>
        </w:rPr>
      </w:pPr>
    </w:p>
    <w:p w14:paraId="0F5D249F" w14:textId="77777777" w:rsidR="00DC7338" w:rsidRPr="00D579BE" w:rsidRDefault="00DC7338" w:rsidP="00250EC9">
      <w:pPr>
        <w:tabs>
          <w:tab w:val="left" w:pos="851"/>
        </w:tabs>
        <w:spacing w:after="0" w:line="240" w:lineRule="auto"/>
        <w:ind w:firstLine="567"/>
        <w:jc w:val="both"/>
        <w:rPr>
          <w:rFonts w:ascii="Times New Roman" w:hAnsi="Times New Roman" w:cs="Times New Roman"/>
          <w:b/>
          <w:bCs/>
          <w:sz w:val="28"/>
          <w:szCs w:val="28"/>
        </w:rPr>
      </w:pPr>
    </w:p>
    <w:p w14:paraId="0352965F" w14:textId="77777777" w:rsidR="00DC7338" w:rsidRPr="00D579BE" w:rsidRDefault="00DC7338" w:rsidP="00250EC9">
      <w:pPr>
        <w:tabs>
          <w:tab w:val="left" w:pos="851"/>
        </w:tabs>
        <w:spacing w:after="0" w:line="240" w:lineRule="auto"/>
        <w:ind w:firstLine="567"/>
        <w:jc w:val="both"/>
        <w:rPr>
          <w:rFonts w:ascii="Times New Roman" w:hAnsi="Times New Roman" w:cs="Times New Roman"/>
          <w:b/>
          <w:bCs/>
          <w:sz w:val="28"/>
          <w:szCs w:val="28"/>
        </w:rPr>
      </w:pPr>
    </w:p>
    <w:p w14:paraId="125F6D3E" w14:textId="5B8F0922" w:rsidR="00514818" w:rsidRDefault="00514818">
      <w:pPr>
        <w:rPr>
          <w:rFonts w:ascii="Times New Roman" w:hAnsi="Times New Roman" w:cs="Times New Roman"/>
          <w:b/>
          <w:bCs/>
          <w:sz w:val="28"/>
          <w:szCs w:val="28"/>
        </w:rPr>
      </w:pPr>
      <w:r>
        <w:rPr>
          <w:rFonts w:ascii="Times New Roman" w:hAnsi="Times New Roman" w:cs="Times New Roman"/>
          <w:b/>
          <w:bCs/>
          <w:sz w:val="28"/>
          <w:szCs w:val="28"/>
        </w:rPr>
        <w:br w:type="page"/>
      </w:r>
    </w:p>
    <w:p w14:paraId="71EE95E0" w14:textId="77777777" w:rsidR="00F959F5" w:rsidRPr="00D579BE" w:rsidRDefault="00F959F5" w:rsidP="004A43AC">
      <w:pPr>
        <w:pStyle w:val="10"/>
      </w:pPr>
      <w:bookmarkStart w:id="166" w:name="_Toc205393567"/>
      <w:bookmarkStart w:id="167" w:name="_Toc212886519"/>
      <w:r w:rsidRPr="00D579BE">
        <w:lastRenderedPageBreak/>
        <w:t>CHƯƠNG 2</w:t>
      </w:r>
      <w:bookmarkEnd w:id="166"/>
      <w:bookmarkEnd w:id="167"/>
    </w:p>
    <w:p w14:paraId="68F8A59D" w14:textId="77777777" w:rsidR="00F959F5" w:rsidRPr="00D579BE" w:rsidRDefault="00F959F5" w:rsidP="004A43AC">
      <w:pPr>
        <w:pStyle w:val="10"/>
      </w:pPr>
      <w:bookmarkStart w:id="168" w:name="_Toc205393568"/>
      <w:bookmarkStart w:id="169" w:name="_Toc212886520"/>
      <w:r w:rsidRPr="00D579BE">
        <w:t xml:space="preserve">THỰC TRẠNG PHÁP LUẬT VỀ </w:t>
      </w:r>
      <w:bookmarkStart w:id="170" w:name="_Toc146352485"/>
      <w:bookmarkStart w:id="171" w:name="_Toc153526405"/>
      <w:bookmarkStart w:id="172" w:name="_Toc153526895"/>
      <w:bookmarkStart w:id="173" w:name="_Toc153563889"/>
      <w:bookmarkStart w:id="174" w:name="_Toc153564004"/>
      <w:bookmarkStart w:id="175" w:name="_Toc153609969"/>
      <w:bookmarkEnd w:id="145"/>
      <w:bookmarkEnd w:id="146"/>
      <w:bookmarkEnd w:id="147"/>
      <w:bookmarkEnd w:id="148"/>
      <w:bookmarkEnd w:id="149"/>
      <w:bookmarkEnd w:id="150"/>
      <w:r w:rsidRPr="00D579BE">
        <w:t>NHƯỢNG QUYỀN THƯƠNG MẠI TRONG LĨNH VỰC TIÊU DÙNG</w:t>
      </w:r>
      <w:bookmarkEnd w:id="168"/>
      <w:bookmarkEnd w:id="169"/>
    </w:p>
    <w:p w14:paraId="25F65FF6" w14:textId="44754D10" w:rsidR="00F959F5" w:rsidRPr="00D579BE" w:rsidRDefault="00F959F5" w:rsidP="004A43AC">
      <w:pPr>
        <w:pStyle w:val="2"/>
      </w:pPr>
      <w:bookmarkStart w:id="176" w:name="_Toc205393569"/>
      <w:bookmarkStart w:id="177" w:name="_Toc212886521"/>
      <w:r w:rsidRPr="00D579BE">
        <w:t xml:space="preserve">2.1. </w:t>
      </w:r>
      <w:bookmarkStart w:id="178" w:name="_Hlk144816249"/>
      <w:r w:rsidRPr="00D579BE">
        <w:t xml:space="preserve">Quy định </w:t>
      </w:r>
      <w:bookmarkStart w:id="179" w:name="_Toc146352491"/>
      <w:bookmarkStart w:id="180" w:name="_Toc153526410"/>
      <w:bookmarkStart w:id="181" w:name="_Toc153526900"/>
      <w:bookmarkStart w:id="182" w:name="_Toc153563894"/>
      <w:bookmarkStart w:id="183" w:name="_Toc153564009"/>
      <w:bookmarkStart w:id="184" w:name="_Toc153609974"/>
      <w:bookmarkEnd w:id="170"/>
      <w:bookmarkEnd w:id="171"/>
      <w:bookmarkEnd w:id="172"/>
      <w:bookmarkEnd w:id="173"/>
      <w:bookmarkEnd w:id="174"/>
      <w:bookmarkEnd w:id="175"/>
      <w:bookmarkEnd w:id="178"/>
      <w:r w:rsidRPr="00D579BE">
        <w:t>pháp luật về nhượng quyền thương mại trong lĩnh vực tiêu dùng</w:t>
      </w:r>
      <w:bookmarkEnd w:id="176"/>
      <w:bookmarkEnd w:id="177"/>
    </w:p>
    <w:p w14:paraId="77CC37BB" w14:textId="631A4623" w:rsidR="006418A3" w:rsidRPr="00D579BE" w:rsidRDefault="006418A3" w:rsidP="004A43AC">
      <w:pPr>
        <w:pStyle w:val="30"/>
      </w:pPr>
      <w:bookmarkStart w:id="185" w:name="_Toc205393570"/>
      <w:bookmarkStart w:id="186" w:name="_Toc212886522"/>
      <w:r w:rsidRPr="00D579BE">
        <w:t>2.1.1. Quy định về điều kiện đối với bên nhượng quyền và bên nhận quyền thương mại trong lĩnh vực tiêu dùng</w:t>
      </w:r>
      <w:bookmarkEnd w:id="185"/>
      <w:bookmarkEnd w:id="186"/>
    </w:p>
    <w:p w14:paraId="621F93C9" w14:textId="02019911" w:rsidR="006418A3" w:rsidRPr="00D579BE" w:rsidRDefault="006418A3" w:rsidP="004A43AC">
      <w:pPr>
        <w:pStyle w:val="30"/>
      </w:pPr>
      <w:bookmarkStart w:id="187" w:name="_Toc205393571"/>
      <w:bookmarkStart w:id="188" w:name="_Toc212886523"/>
      <w:r w:rsidRPr="00D579BE">
        <w:t xml:space="preserve">2.1.2. Quy định về bản giới thiệu nhượng quyền thương mại trong lĩnh vực </w:t>
      </w:r>
      <w:r w:rsidR="00310DB6" w:rsidRPr="00D579BE">
        <w:t>tiêu dùng</w:t>
      </w:r>
      <w:bookmarkEnd w:id="187"/>
      <w:bookmarkEnd w:id="188"/>
    </w:p>
    <w:p w14:paraId="642752DB" w14:textId="1259C751" w:rsidR="006418A3" w:rsidRPr="00D579BE" w:rsidRDefault="006418A3" w:rsidP="004A43AC">
      <w:pPr>
        <w:pStyle w:val="30"/>
      </w:pPr>
      <w:bookmarkStart w:id="189" w:name="_Toc205393572"/>
      <w:bookmarkStart w:id="190" w:name="_Toc212886524"/>
      <w:r w:rsidRPr="00D579BE">
        <w:t xml:space="preserve">2.1.3. Quy định về quyền và nghĩa vụ của bên nhượng quyền và bên nhận quyền trong lĩnh vực </w:t>
      </w:r>
      <w:r w:rsidR="00310DB6" w:rsidRPr="00D579BE">
        <w:t>tiêu dùng</w:t>
      </w:r>
      <w:bookmarkEnd w:id="189"/>
      <w:bookmarkEnd w:id="190"/>
    </w:p>
    <w:p w14:paraId="4886E9A1" w14:textId="1940335D" w:rsidR="00874F52" w:rsidRPr="00D579BE" w:rsidRDefault="006418A3" w:rsidP="004A43AC">
      <w:pPr>
        <w:pStyle w:val="30"/>
      </w:pPr>
      <w:bookmarkStart w:id="191" w:name="_Toc205393573"/>
      <w:bookmarkStart w:id="192" w:name="_Toc212886525"/>
      <w:r w:rsidRPr="00D579BE">
        <w:t xml:space="preserve">2.1.4. Quy định về xử lý vi phạm trong hoạt động nhượng quyền thương mại trong lĩnh </w:t>
      </w:r>
      <w:r w:rsidR="00310DB6" w:rsidRPr="00D579BE">
        <w:t>vực tiêu dùng</w:t>
      </w:r>
      <w:bookmarkEnd w:id="191"/>
      <w:bookmarkEnd w:id="192"/>
    </w:p>
    <w:p w14:paraId="17BB9D22" w14:textId="32188F11" w:rsidR="00F959F5" w:rsidRPr="00D579BE" w:rsidRDefault="00F959F5" w:rsidP="004A43AC">
      <w:pPr>
        <w:pStyle w:val="2"/>
      </w:pPr>
      <w:bookmarkStart w:id="193" w:name="_Toc205393574"/>
      <w:bookmarkStart w:id="194" w:name="_Toc212886526"/>
      <w:r w:rsidRPr="00D579BE">
        <w:t xml:space="preserve">2.2. Đánh giá quy định </w:t>
      </w:r>
      <w:bookmarkStart w:id="195" w:name="_Toc146352492"/>
      <w:bookmarkStart w:id="196" w:name="_Toc153526411"/>
      <w:bookmarkStart w:id="197" w:name="_Toc153526901"/>
      <w:bookmarkStart w:id="198" w:name="_Toc153563895"/>
      <w:bookmarkStart w:id="199" w:name="_Toc153564010"/>
      <w:bookmarkStart w:id="200" w:name="_Toc153609975"/>
      <w:bookmarkEnd w:id="179"/>
      <w:bookmarkEnd w:id="180"/>
      <w:bookmarkEnd w:id="181"/>
      <w:bookmarkEnd w:id="182"/>
      <w:bookmarkEnd w:id="183"/>
      <w:bookmarkEnd w:id="184"/>
      <w:r w:rsidRPr="00D579BE">
        <w:t>pháp luật về nhượng quyền thương mại trong lĩnh vực tiêu dùng</w:t>
      </w:r>
      <w:bookmarkEnd w:id="193"/>
      <w:bookmarkEnd w:id="194"/>
    </w:p>
    <w:p w14:paraId="1387EF94" w14:textId="733558CA" w:rsidR="00F959F5" w:rsidRPr="00D579BE" w:rsidRDefault="00F959F5" w:rsidP="004A43AC">
      <w:pPr>
        <w:pStyle w:val="30"/>
      </w:pPr>
      <w:bookmarkStart w:id="201" w:name="_Toc205393575"/>
      <w:bookmarkStart w:id="202" w:name="_Toc212886527"/>
      <w:r w:rsidRPr="00D579BE">
        <w:t>2.2.1. Ưu điểm</w:t>
      </w:r>
      <w:bookmarkEnd w:id="195"/>
      <w:r w:rsidRPr="00D579BE">
        <w:t xml:space="preserve"> của pháp luật</w:t>
      </w:r>
      <w:bookmarkStart w:id="203" w:name="_Toc146352493"/>
      <w:bookmarkStart w:id="204" w:name="_Toc153526412"/>
      <w:bookmarkStart w:id="205" w:name="_Toc153526902"/>
      <w:bookmarkStart w:id="206" w:name="_Toc153609976"/>
      <w:bookmarkEnd w:id="196"/>
      <w:bookmarkEnd w:id="197"/>
      <w:bookmarkEnd w:id="198"/>
      <w:bookmarkEnd w:id="199"/>
      <w:bookmarkEnd w:id="200"/>
      <w:r w:rsidR="008B7536" w:rsidRPr="00D579BE">
        <w:t xml:space="preserve"> về nhượng quyền thương mại trong lĩnh vực tiêu dùng</w:t>
      </w:r>
      <w:bookmarkEnd w:id="201"/>
      <w:bookmarkEnd w:id="202"/>
    </w:p>
    <w:p w14:paraId="3C77D4B3" w14:textId="77777777" w:rsidR="008B476D" w:rsidRPr="00D579BE" w:rsidRDefault="008523C4" w:rsidP="00250EC9">
      <w:pPr>
        <w:tabs>
          <w:tab w:val="left" w:pos="851"/>
        </w:tabs>
        <w:spacing w:after="0" w:line="240" w:lineRule="auto"/>
        <w:ind w:firstLine="567"/>
        <w:jc w:val="both"/>
        <w:rPr>
          <w:rFonts w:ascii="Times New Roman" w:hAnsi="Times New Roman" w:cs="Times New Roman"/>
          <w:i/>
          <w:iCs/>
          <w:sz w:val="28"/>
          <w:szCs w:val="28"/>
          <w:lang w:eastAsia="zh-CN"/>
        </w:rPr>
      </w:pPr>
      <w:bookmarkStart w:id="207" w:name="_Toc194674033"/>
      <w:bookmarkStart w:id="208" w:name="_Toc194992015"/>
      <w:r w:rsidRPr="00D579BE">
        <w:rPr>
          <w:rFonts w:ascii="Times New Roman" w:hAnsi="Times New Roman" w:cs="Times New Roman"/>
          <w:b/>
          <w:bCs/>
          <w:sz w:val="28"/>
          <w:szCs w:val="28"/>
          <w:lang w:eastAsia="zh-CN"/>
        </w:rPr>
        <w:t>Thứ nhất</w:t>
      </w:r>
      <w:r w:rsidRPr="00D579BE">
        <w:rPr>
          <w:rFonts w:ascii="Times New Roman" w:hAnsi="Times New Roman" w:cs="Times New Roman"/>
          <w:i/>
          <w:iCs/>
          <w:sz w:val="28"/>
          <w:szCs w:val="28"/>
          <w:lang w:eastAsia="zh-CN"/>
        </w:rPr>
        <w:t>, quy định về điều kiện nhượng quyền thương mại</w:t>
      </w:r>
      <w:bookmarkEnd w:id="207"/>
      <w:bookmarkEnd w:id="208"/>
      <w:r w:rsidRPr="00D579BE">
        <w:rPr>
          <w:rFonts w:ascii="Times New Roman" w:hAnsi="Times New Roman" w:cs="Times New Roman"/>
          <w:i/>
          <w:iCs/>
          <w:sz w:val="28"/>
          <w:szCs w:val="28"/>
          <w:lang w:eastAsia="zh-CN"/>
        </w:rPr>
        <w:t xml:space="preserve"> trong lĩnh vực tiêu dùng.</w:t>
      </w:r>
    </w:p>
    <w:p w14:paraId="60FECC84" w14:textId="24084F88" w:rsidR="00111BC7" w:rsidRPr="00D579BE" w:rsidRDefault="00111BC7" w:rsidP="00250EC9">
      <w:pPr>
        <w:tabs>
          <w:tab w:val="left" w:pos="851"/>
        </w:tabs>
        <w:spacing w:after="0" w:line="240" w:lineRule="auto"/>
        <w:ind w:firstLine="567"/>
        <w:jc w:val="both"/>
        <w:rPr>
          <w:rFonts w:ascii="Times New Roman" w:hAnsi="Times New Roman" w:cs="Times New Roman"/>
          <w:sz w:val="28"/>
          <w:szCs w:val="28"/>
          <w:lang w:eastAsia="zh-CN"/>
        </w:rPr>
      </w:pPr>
      <w:r w:rsidRPr="00D579BE">
        <w:rPr>
          <w:rFonts w:ascii="Times New Roman" w:eastAsia="Segoe UI" w:hAnsi="Times New Roman" w:cs="Times New Roman"/>
          <w:bCs/>
          <w:sz w:val="28"/>
          <w:szCs w:val="28"/>
          <w:lang w:eastAsia="zh-CN"/>
        </w:rPr>
        <w:t>Việc lược bỏ các quy định đối với thương nhân nhượng quyền thương mại phù hợp với mục tiêu và nhiệm vụ của Nghị quyết số 30/NQ-CP ngày 08/11/2011 về Chương trình tổng thể cải cách hành chính nhà nước của Chính phủ là:</w:t>
      </w:r>
      <w:r w:rsidR="008B476D" w:rsidRPr="00D579BE">
        <w:rPr>
          <w:rFonts w:ascii="Times New Roman" w:eastAsia="Segoe UI" w:hAnsi="Times New Roman" w:cs="Times New Roman"/>
          <w:bCs/>
          <w:sz w:val="28"/>
          <w:szCs w:val="28"/>
          <w:lang w:eastAsia="zh-CN"/>
        </w:rPr>
        <w:t xml:space="preserve"> </w:t>
      </w:r>
      <w:r w:rsidRPr="00D579BE">
        <w:rPr>
          <w:rFonts w:ascii="Times New Roman" w:eastAsia="Segoe UI" w:hAnsi="Times New Roman" w:cs="Times New Roman"/>
          <w:bCs/>
          <w:iCs/>
          <w:sz w:val="28"/>
          <w:szCs w:val="28"/>
          <w:lang w:eastAsia="zh-CN"/>
        </w:rPr>
        <w:t>“Tạo môi trường kinh doanh bình đẳng thông thoáng thuận lợi, minh bạch nhằm giảm thiểu chi phí về thời gian và kinh phí của các doanh nghiệp thuộc mọi thành phần kinh tế trong việc tuân thủ hành chính”</w:t>
      </w:r>
      <w:r w:rsidRPr="00D579BE">
        <w:rPr>
          <w:rFonts w:ascii="Times New Roman" w:eastAsia="Segoe UI" w:hAnsi="Times New Roman" w:cs="Times New Roman"/>
          <w:bCs/>
          <w:sz w:val="28"/>
          <w:szCs w:val="28"/>
          <w:lang w:eastAsia="zh-CN"/>
        </w:rPr>
        <w:t xml:space="preserve"> và </w:t>
      </w:r>
      <w:r w:rsidRPr="00D579BE">
        <w:rPr>
          <w:rFonts w:ascii="Times New Roman" w:eastAsia="Segoe UI" w:hAnsi="Times New Roman" w:cs="Times New Roman"/>
          <w:bCs/>
          <w:iCs/>
          <w:sz w:val="28"/>
          <w:szCs w:val="28"/>
          <w:lang w:eastAsia="zh-CN"/>
        </w:rPr>
        <w:t>“cắt giảm và nâng cao chất lượng thủ tục hành chính trong tất cả các lĩnh vực quản lý nhà nước, nhất là thủ tục hành chính liên quan tới người dân, doanh nghiệp”</w:t>
      </w:r>
      <w:r w:rsidRPr="00D579BE">
        <w:rPr>
          <w:rFonts w:ascii="Times New Roman" w:eastAsia="Segoe UI" w:hAnsi="Times New Roman" w:cs="Times New Roman"/>
          <w:bCs/>
          <w:sz w:val="28"/>
          <w:szCs w:val="28"/>
          <w:lang w:eastAsia="zh-CN"/>
        </w:rPr>
        <w:t xml:space="preserve"> và Nghị quyết 01/NQ-CP của Chính phủ ngày 01/01/2020:</w:t>
      </w:r>
      <w:r w:rsidRPr="00D579BE">
        <w:rPr>
          <w:rFonts w:ascii="Times New Roman" w:eastAsia="Segoe UI" w:hAnsi="Times New Roman" w:cs="Times New Roman"/>
          <w:bCs/>
          <w:iCs/>
          <w:sz w:val="28"/>
          <w:szCs w:val="28"/>
          <w:lang w:eastAsia="zh-CN"/>
        </w:rPr>
        <w:t>“Đẩy mạnh cải cách quy định hành chính, thực hiện nhanh quyết liệt, thực chất hơn việc cắt giảm thủ tục hành chính, điều kiện kinh doanh”</w:t>
      </w:r>
      <w:r w:rsidRPr="00D579BE">
        <w:rPr>
          <w:rFonts w:ascii="Times New Roman" w:eastAsia="Segoe UI" w:hAnsi="Times New Roman" w:cs="Times New Roman"/>
          <w:bCs/>
          <w:sz w:val="28"/>
          <w:szCs w:val="28"/>
          <w:lang w:eastAsia="zh-CN"/>
        </w:rPr>
        <w:t>.</w:t>
      </w:r>
      <w:bookmarkStart w:id="209" w:name="_Toc194674034"/>
      <w:bookmarkStart w:id="210" w:name="_Toc194992016"/>
    </w:p>
    <w:p w14:paraId="4F8E6011" w14:textId="77777777" w:rsidR="008B476D" w:rsidRPr="00D579BE" w:rsidRDefault="00111BC7" w:rsidP="00250EC9">
      <w:pPr>
        <w:tabs>
          <w:tab w:val="left" w:pos="851"/>
        </w:tabs>
        <w:spacing w:after="0" w:line="240" w:lineRule="auto"/>
        <w:ind w:firstLine="567"/>
        <w:jc w:val="both"/>
        <w:rPr>
          <w:rFonts w:ascii="Times New Roman" w:hAnsi="Times New Roman" w:cs="Times New Roman"/>
          <w:i/>
          <w:iCs/>
          <w:sz w:val="28"/>
          <w:szCs w:val="28"/>
          <w:lang w:eastAsia="zh-CN"/>
        </w:rPr>
      </w:pPr>
      <w:r w:rsidRPr="00D579BE">
        <w:rPr>
          <w:rFonts w:ascii="Times New Roman" w:hAnsi="Times New Roman" w:cs="Times New Roman"/>
          <w:b/>
          <w:bCs/>
          <w:i/>
          <w:iCs/>
          <w:sz w:val="28"/>
          <w:szCs w:val="28"/>
          <w:lang w:eastAsia="zh-CN"/>
        </w:rPr>
        <w:t>Thứ hai,</w:t>
      </w:r>
      <w:r w:rsidRPr="00D579BE">
        <w:rPr>
          <w:rFonts w:ascii="Times New Roman" w:hAnsi="Times New Roman" w:cs="Times New Roman"/>
          <w:sz w:val="28"/>
          <w:szCs w:val="28"/>
          <w:lang w:eastAsia="zh-CN"/>
        </w:rPr>
        <w:t xml:space="preserve"> </w:t>
      </w:r>
      <w:r w:rsidRPr="00D579BE">
        <w:rPr>
          <w:rFonts w:ascii="Times New Roman" w:hAnsi="Times New Roman" w:cs="Times New Roman"/>
          <w:i/>
          <w:iCs/>
          <w:sz w:val="28"/>
          <w:szCs w:val="28"/>
          <w:lang w:eastAsia="zh-CN"/>
        </w:rPr>
        <w:t xml:space="preserve">quy định hình thức của hợp đồng nhượng quyền trong lĩnh vực tiêu </w:t>
      </w:r>
      <w:bookmarkEnd w:id="209"/>
      <w:bookmarkEnd w:id="210"/>
      <w:r w:rsidRPr="00D579BE">
        <w:rPr>
          <w:rFonts w:ascii="Times New Roman" w:hAnsi="Times New Roman" w:cs="Times New Roman"/>
          <w:i/>
          <w:iCs/>
          <w:sz w:val="28"/>
          <w:szCs w:val="28"/>
          <w:lang w:eastAsia="zh-CN"/>
        </w:rPr>
        <w:t>dùng.</w:t>
      </w:r>
    </w:p>
    <w:p w14:paraId="29F8D64C" w14:textId="4279A3D1" w:rsidR="00111BC7" w:rsidRPr="00D579BE" w:rsidRDefault="008523C4" w:rsidP="00250EC9">
      <w:pPr>
        <w:tabs>
          <w:tab w:val="left" w:pos="851"/>
        </w:tabs>
        <w:spacing w:after="0" w:line="240" w:lineRule="auto"/>
        <w:ind w:firstLine="567"/>
        <w:jc w:val="both"/>
        <w:rPr>
          <w:rFonts w:ascii="Times New Roman" w:hAnsi="Times New Roman" w:cs="Times New Roman"/>
          <w:sz w:val="28"/>
          <w:szCs w:val="28"/>
          <w:lang w:eastAsia="zh-CN"/>
        </w:rPr>
      </w:pPr>
      <w:r w:rsidRPr="00D579BE">
        <w:rPr>
          <w:rFonts w:ascii="Times New Roman" w:hAnsi="Times New Roman" w:cs="Times New Roman"/>
          <w:iCs/>
          <w:sz w:val="28"/>
          <w:szCs w:val="28"/>
          <w:lang w:eastAsia="zh-CN"/>
        </w:rPr>
        <w:t>Pháp luật hiện hành tại Việt Nam đã đưa ra các quy định rõ ràng về hợp đồng nhượng quyền thương mại</w:t>
      </w:r>
      <w:r w:rsidR="00111BC7" w:rsidRPr="00D579BE">
        <w:rPr>
          <w:rFonts w:ascii="Times New Roman" w:hAnsi="Times New Roman" w:cs="Times New Roman"/>
          <w:iCs/>
          <w:sz w:val="28"/>
          <w:szCs w:val="28"/>
          <w:lang w:eastAsia="zh-CN"/>
        </w:rPr>
        <w:t xml:space="preserve"> nói chung và trong lĩnh vực tiêu dùng nói </w:t>
      </w:r>
      <w:r w:rsidR="00DA4C2E" w:rsidRPr="00D579BE">
        <w:rPr>
          <w:rFonts w:ascii="Times New Roman" w:hAnsi="Times New Roman" w:cs="Times New Roman"/>
          <w:iCs/>
          <w:sz w:val="28"/>
          <w:szCs w:val="28"/>
          <w:lang w:eastAsia="zh-CN"/>
        </w:rPr>
        <w:t>riêng</w:t>
      </w:r>
      <w:r w:rsidRPr="00D579BE">
        <w:rPr>
          <w:rFonts w:ascii="Times New Roman" w:hAnsi="Times New Roman" w:cs="Times New Roman"/>
          <w:iCs/>
          <w:sz w:val="28"/>
          <w:szCs w:val="28"/>
          <w:lang w:eastAsia="zh-CN"/>
        </w:rPr>
        <w:t>, qua đó bảo vệ quyền lợi hợp pháp của các bên tham gia. Theo Luật Thương mại 2005, hợp đồng nhượng quyền thương mại phải được lập thành văn bản và ghi nhận đầy đủ các điều khoản về quyền và nghĩa vụ của bên nhượng quyền và bên nhận quyền. Pháp luật yêu cầu các bên phải đảm bảo các thông tin về điều kiện kinh doanh, hỗ trợ kỹ thuật, và các khoản phí liên quan phải được minh bạch.</w:t>
      </w:r>
      <w:bookmarkStart w:id="211" w:name="_Toc194674035"/>
      <w:bookmarkStart w:id="212" w:name="_Toc194992017"/>
    </w:p>
    <w:p w14:paraId="4A41DC21" w14:textId="77777777" w:rsidR="008523C4" w:rsidRPr="00D579BE" w:rsidRDefault="00111BC7" w:rsidP="00250EC9">
      <w:pPr>
        <w:tabs>
          <w:tab w:val="left" w:pos="851"/>
        </w:tabs>
        <w:spacing w:after="0" w:line="240" w:lineRule="auto"/>
        <w:ind w:firstLine="567"/>
        <w:jc w:val="both"/>
        <w:rPr>
          <w:rFonts w:ascii="Times New Roman" w:hAnsi="Times New Roman" w:cs="Times New Roman"/>
          <w:sz w:val="28"/>
          <w:szCs w:val="28"/>
          <w:lang w:val="nl-NL" w:eastAsia="zh-CN"/>
        </w:rPr>
      </w:pPr>
      <w:r w:rsidRPr="00D579BE">
        <w:rPr>
          <w:rFonts w:ascii="Times New Roman" w:hAnsi="Times New Roman" w:cs="Times New Roman"/>
          <w:b/>
          <w:bCs/>
          <w:i/>
          <w:iCs/>
          <w:sz w:val="28"/>
          <w:szCs w:val="28"/>
          <w:lang w:eastAsia="zh-CN"/>
        </w:rPr>
        <w:t>Thứ ba</w:t>
      </w:r>
      <w:r w:rsidRPr="00D579BE">
        <w:rPr>
          <w:rFonts w:ascii="Times New Roman" w:hAnsi="Times New Roman" w:cs="Times New Roman"/>
          <w:sz w:val="28"/>
          <w:szCs w:val="28"/>
          <w:lang w:eastAsia="zh-CN"/>
        </w:rPr>
        <w:t xml:space="preserve">, </w:t>
      </w:r>
      <w:r w:rsidRPr="00D579BE">
        <w:rPr>
          <w:rFonts w:ascii="Times New Roman" w:hAnsi="Times New Roman" w:cs="Times New Roman"/>
          <w:i/>
          <w:iCs/>
          <w:sz w:val="28"/>
          <w:szCs w:val="28"/>
          <w:lang w:eastAsia="zh-CN"/>
        </w:rPr>
        <w:t>phân định rõ q</w:t>
      </w:r>
      <w:r w:rsidR="008523C4" w:rsidRPr="00D579BE">
        <w:rPr>
          <w:rFonts w:ascii="Times New Roman" w:hAnsi="Times New Roman" w:cs="Times New Roman"/>
          <w:i/>
          <w:iCs/>
          <w:sz w:val="28"/>
          <w:szCs w:val="28"/>
          <w:lang w:eastAsia="zh-CN"/>
        </w:rPr>
        <w:t xml:space="preserve">uyền và nghĩa vụ của các bên trong nhượng quyền thương mại trong lĩnh vực tiêu </w:t>
      </w:r>
      <w:bookmarkEnd w:id="211"/>
      <w:bookmarkEnd w:id="212"/>
      <w:r w:rsidRPr="00D579BE">
        <w:rPr>
          <w:rFonts w:ascii="Times New Roman" w:hAnsi="Times New Roman" w:cs="Times New Roman"/>
          <w:i/>
          <w:iCs/>
          <w:sz w:val="28"/>
          <w:szCs w:val="28"/>
          <w:lang w:eastAsia="zh-CN"/>
        </w:rPr>
        <w:t>dùng.</w:t>
      </w:r>
      <w:r w:rsidR="008523C4" w:rsidRPr="00D579BE">
        <w:rPr>
          <w:rFonts w:ascii="Times New Roman" w:hAnsi="Times New Roman" w:cs="Times New Roman"/>
          <w:sz w:val="28"/>
          <w:szCs w:val="28"/>
          <w:lang w:val="nl-NL" w:eastAsia="zh-CN"/>
        </w:rPr>
        <w:t xml:space="preserve">Pháp luật hiện hành đã quy định rõ quyền và nghĩa vụ của các bên trong hợp đồng nhượng quyền. Bên nhượng quyền có nghĩa vụ cung cấp thông tin về mô hình kinh doanh, đào tạo và hỗ trợ kỹ thuật </w:t>
      </w:r>
      <w:r w:rsidR="008523C4" w:rsidRPr="00D579BE">
        <w:rPr>
          <w:rFonts w:ascii="Times New Roman" w:hAnsi="Times New Roman" w:cs="Times New Roman"/>
          <w:sz w:val="28"/>
          <w:szCs w:val="28"/>
          <w:lang w:val="nl-NL" w:eastAsia="zh-CN"/>
        </w:rPr>
        <w:lastRenderedPageBreak/>
        <w:t>cho bên nhận quyền. Bên nhận quyền có nghĩa vụ tuân thủ các tiêu chuẩn và hướng dẫn do bên nhượng quyền đưa ra, đồng thời phải trả các khoản phí nhượng quyền theo hợp đồng.</w:t>
      </w:r>
    </w:p>
    <w:p w14:paraId="5BA6B282" w14:textId="51E2E7D3" w:rsidR="008523C4" w:rsidRPr="00D579BE" w:rsidRDefault="000B3B60" w:rsidP="00250EC9">
      <w:pPr>
        <w:tabs>
          <w:tab w:val="left" w:pos="851"/>
        </w:tabs>
        <w:spacing w:after="0" w:line="240" w:lineRule="auto"/>
        <w:ind w:firstLine="567"/>
        <w:jc w:val="both"/>
        <w:rPr>
          <w:rFonts w:ascii="Times New Roman" w:hAnsi="Times New Roman" w:cs="Times New Roman"/>
          <w:sz w:val="28"/>
          <w:szCs w:val="28"/>
          <w:lang w:eastAsia="zh-CN"/>
        </w:rPr>
      </w:pPr>
      <w:r w:rsidRPr="00D579BE">
        <w:rPr>
          <w:rFonts w:ascii="Times New Roman" w:hAnsi="Times New Roman" w:cs="Times New Roman"/>
          <w:b/>
          <w:bCs/>
          <w:i/>
          <w:iCs/>
          <w:sz w:val="28"/>
          <w:szCs w:val="28"/>
          <w:lang w:val="nl-NL" w:eastAsia="zh-CN"/>
        </w:rPr>
        <w:t>Thứ</w:t>
      </w:r>
      <w:r w:rsidRPr="00D579BE">
        <w:rPr>
          <w:rFonts w:ascii="Times New Roman" w:hAnsi="Times New Roman" w:cs="Times New Roman"/>
          <w:b/>
          <w:bCs/>
          <w:i/>
          <w:iCs/>
          <w:sz w:val="28"/>
          <w:szCs w:val="28"/>
          <w:lang w:eastAsia="zh-CN"/>
        </w:rPr>
        <w:t xml:space="preserve"> tư,</w:t>
      </w:r>
      <w:r w:rsidR="008F4829" w:rsidRPr="00D579BE">
        <w:rPr>
          <w:rFonts w:ascii="Times New Roman" w:hAnsi="Times New Roman" w:cs="Times New Roman"/>
          <w:b/>
          <w:bCs/>
          <w:i/>
          <w:iCs/>
          <w:sz w:val="28"/>
          <w:szCs w:val="28"/>
          <w:lang w:val="nl-NL" w:eastAsia="zh-CN"/>
        </w:rPr>
        <w:t xml:space="preserve"> </w:t>
      </w:r>
      <w:r w:rsidRPr="00D579BE">
        <w:rPr>
          <w:rFonts w:ascii="Times New Roman" w:hAnsi="Times New Roman" w:cs="Times New Roman"/>
          <w:i/>
          <w:iCs/>
          <w:sz w:val="28"/>
          <w:szCs w:val="28"/>
          <w:lang w:eastAsia="zh-CN"/>
        </w:rPr>
        <w:t>pháp luật đã có những quy định về xử lý các hành vi vi phạm trong lĩnh vực tiêu dùng</w:t>
      </w:r>
      <w:r w:rsidRPr="00D579BE">
        <w:rPr>
          <w:rFonts w:ascii="Times New Roman" w:hAnsi="Times New Roman" w:cs="Times New Roman"/>
          <w:sz w:val="28"/>
          <w:szCs w:val="28"/>
          <w:lang w:eastAsia="zh-CN"/>
        </w:rPr>
        <w:t xml:space="preserve">. </w:t>
      </w:r>
      <w:r w:rsidR="008B476D" w:rsidRPr="00D579BE">
        <w:rPr>
          <w:rFonts w:ascii="Times New Roman" w:hAnsi="Times New Roman" w:cs="Times New Roman"/>
          <w:sz w:val="28"/>
          <w:szCs w:val="28"/>
        </w:rPr>
        <w:t>P</w:t>
      </w:r>
      <w:r w:rsidRPr="00D579BE">
        <w:rPr>
          <w:rFonts w:ascii="Times New Roman" w:hAnsi="Times New Roman" w:cs="Times New Roman"/>
          <w:sz w:val="28"/>
          <w:szCs w:val="28"/>
        </w:rPr>
        <w:t xml:space="preserve">háp luật Việt Nam đã quy định những hành vi bị coi là vi phạm pháp luật hành chính trong hoạt động nhượng quyền thương mại, thẩm quyền xử lý và chế tài xử lý đối với chúng, nhằm đảm bảo một môi trường lành mạnh cho hoạt động nhượng quyền thương mại phát triển. </w:t>
      </w:r>
      <w:r w:rsidRPr="00D579BE">
        <w:rPr>
          <w:rFonts w:ascii="Times New Roman" w:hAnsi="Times New Roman" w:cs="Times New Roman"/>
          <w:sz w:val="28"/>
          <w:szCs w:val="28"/>
          <w:lang w:eastAsia="zh-CN"/>
        </w:rPr>
        <w:t>Bên cạnh các chế tài xử lý vi phạm, p</w:t>
      </w:r>
      <w:r w:rsidR="008523C4" w:rsidRPr="00D579BE">
        <w:rPr>
          <w:rFonts w:ascii="Times New Roman" w:hAnsi="Times New Roman" w:cs="Times New Roman"/>
          <w:sz w:val="28"/>
          <w:szCs w:val="28"/>
          <w:lang w:val="nl-NL" w:eastAsia="zh-CN"/>
        </w:rPr>
        <w:t>háp luật quy định các phương thức giải quyết tranh chấp giữa các bên, bao gồm thương lượng, hòa giải, trọng tài thương mại hoặc tòa án. Điều này giúp các bên có nhiều lựa chọn phù hợp với điều kiện thực tế để giải quyết xung đột một cách nhanh chóng và hiệu quả. Việc có cơ chế pháp lý rõ ràng giúp giảm thiểu chi phí và thời gian cho các bên khi có tranh chấp phát sinh.</w:t>
      </w:r>
    </w:p>
    <w:p w14:paraId="251AFADF" w14:textId="609C2083" w:rsidR="008523C4" w:rsidRPr="00D579BE" w:rsidRDefault="008523C4" w:rsidP="004A43AC">
      <w:pPr>
        <w:pStyle w:val="30"/>
        <w:rPr>
          <w:lang w:eastAsia="zh-CN"/>
        </w:rPr>
      </w:pPr>
      <w:bookmarkStart w:id="213" w:name="_Toc194606961"/>
      <w:bookmarkStart w:id="214" w:name="_Toc194992019"/>
      <w:bookmarkStart w:id="215" w:name="_Toc205393576"/>
      <w:bookmarkStart w:id="216" w:name="_Toc212886528"/>
      <w:r w:rsidRPr="00D579BE">
        <w:rPr>
          <w:lang w:eastAsia="zh-CN"/>
        </w:rPr>
        <w:t>2.2.2. Hạn chế của pháp luật</w:t>
      </w:r>
      <w:bookmarkEnd w:id="213"/>
      <w:bookmarkEnd w:id="214"/>
      <w:r w:rsidR="008B7536" w:rsidRPr="00D579BE">
        <w:rPr>
          <w:lang w:eastAsia="zh-CN"/>
        </w:rPr>
        <w:t xml:space="preserve"> về nhượng quyền thương mại trong lĩnh vực tiêu dùng</w:t>
      </w:r>
      <w:bookmarkEnd w:id="215"/>
      <w:bookmarkEnd w:id="216"/>
    </w:p>
    <w:p w14:paraId="17170818" w14:textId="77777777" w:rsidR="008B7536" w:rsidRPr="00D579BE" w:rsidRDefault="003531F4" w:rsidP="00250EC9">
      <w:pPr>
        <w:tabs>
          <w:tab w:val="left" w:pos="851"/>
        </w:tabs>
        <w:spacing w:after="0" w:line="240" w:lineRule="auto"/>
        <w:ind w:firstLine="567"/>
        <w:jc w:val="both"/>
        <w:rPr>
          <w:rFonts w:ascii="Times New Roman" w:hAnsi="Times New Roman" w:cs="Times New Roman"/>
          <w:bCs/>
          <w:i/>
          <w:sz w:val="28"/>
          <w:szCs w:val="28"/>
          <w:lang w:eastAsia="zh-CN"/>
        </w:rPr>
      </w:pPr>
      <w:r w:rsidRPr="00D579BE">
        <w:rPr>
          <w:rFonts w:ascii="Times New Roman" w:hAnsi="Times New Roman" w:cs="Times New Roman"/>
          <w:bCs/>
          <w:i/>
          <w:sz w:val="28"/>
          <w:szCs w:val="28"/>
          <w:lang w:eastAsia="zh-CN"/>
        </w:rPr>
        <w:t>2.2.2.1.</w:t>
      </w:r>
      <w:r w:rsidR="008F4829" w:rsidRPr="00D579BE">
        <w:rPr>
          <w:rFonts w:ascii="Times New Roman" w:hAnsi="Times New Roman" w:cs="Times New Roman"/>
          <w:bCs/>
          <w:i/>
          <w:sz w:val="28"/>
          <w:szCs w:val="28"/>
          <w:lang w:eastAsia="zh-CN"/>
        </w:rPr>
        <w:t xml:space="preserve"> </w:t>
      </w:r>
      <w:r w:rsidRPr="00D579BE">
        <w:rPr>
          <w:rFonts w:ascii="Times New Roman" w:hAnsi="Times New Roman" w:cs="Times New Roman"/>
          <w:bCs/>
          <w:i/>
          <w:sz w:val="28"/>
          <w:szCs w:val="28"/>
          <w:lang w:eastAsia="zh-CN"/>
        </w:rPr>
        <w:t>H</w:t>
      </w:r>
      <w:r w:rsidR="008B7536" w:rsidRPr="00D579BE">
        <w:rPr>
          <w:rFonts w:ascii="Times New Roman" w:hAnsi="Times New Roman" w:cs="Times New Roman"/>
          <w:bCs/>
          <w:i/>
          <w:sz w:val="28"/>
          <w:szCs w:val="28"/>
          <w:lang w:eastAsia="zh-CN"/>
        </w:rPr>
        <w:t>ạn chế trong quy định về điều kiện tham gia nhượng quyền thương mại trong lĩnh vực tiêu dùng</w:t>
      </w:r>
    </w:p>
    <w:p w14:paraId="699E3458" w14:textId="08E47242" w:rsidR="004E0EF5" w:rsidRPr="00D579BE" w:rsidRDefault="005C623B" w:rsidP="00250EC9">
      <w:pPr>
        <w:tabs>
          <w:tab w:val="left" w:pos="851"/>
        </w:tabs>
        <w:spacing w:after="0" w:line="240" w:lineRule="auto"/>
        <w:ind w:firstLine="567"/>
        <w:jc w:val="both"/>
        <w:rPr>
          <w:rFonts w:ascii="Times New Roman" w:hAnsi="Times New Roman" w:cs="Times New Roman"/>
          <w:iCs/>
          <w:sz w:val="28"/>
          <w:szCs w:val="28"/>
        </w:rPr>
      </w:pPr>
      <w:r w:rsidRPr="00D579BE">
        <w:rPr>
          <w:rFonts w:ascii="Times New Roman" w:hAnsi="Times New Roman" w:cs="Times New Roman"/>
          <w:iCs/>
          <w:sz w:val="28"/>
          <w:szCs w:val="28"/>
        </w:rPr>
        <w:t xml:space="preserve">Pháp luật đã có </w:t>
      </w:r>
      <w:r w:rsidR="004E0EF5" w:rsidRPr="00D579BE">
        <w:rPr>
          <w:rFonts w:ascii="Times New Roman" w:hAnsi="Times New Roman" w:cs="Times New Roman"/>
          <w:iCs/>
          <w:sz w:val="28"/>
          <w:szCs w:val="28"/>
        </w:rPr>
        <w:t>những thay đổi về điều kiện tham gia nhượng quyền thương mại</w:t>
      </w:r>
      <w:r w:rsidRPr="00D579BE">
        <w:rPr>
          <w:rFonts w:ascii="Times New Roman" w:hAnsi="Times New Roman" w:cs="Times New Roman"/>
          <w:iCs/>
          <w:sz w:val="28"/>
          <w:szCs w:val="28"/>
        </w:rPr>
        <w:t xml:space="preserve"> nói chung trong đó có nhượng quyền thương mại trong lĩnh vực tiêu dùng</w:t>
      </w:r>
      <w:r w:rsidR="004E0EF5" w:rsidRPr="00D579BE">
        <w:rPr>
          <w:rFonts w:ascii="Times New Roman" w:hAnsi="Times New Roman" w:cs="Times New Roman"/>
          <w:iCs/>
          <w:sz w:val="28"/>
          <w:szCs w:val="28"/>
        </w:rPr>
        <w:t xml:space="preserve">, </w:t>
      </w:r>
      <w:r w:rsidRPr="00D579BE">
        <w:rPr>
          <w:rFonts w:ascii="Times New Roman" w:hAnsi="Times New Roman" w:cs="Times New Roman"/>
          <w:iCs/>
          <w:sz w:val="28"/>
          <w:szCs w:val="28"/>
        </w:rPr>
        <w:t xml:space="preserve">điều này thể </w:t>
      </w:r>
      <w:r w:rsidR="004E0EF5" w:rsidRPr="00D579BE">
        <w:rPr>
          <w:rFonts w:ascii="Times New Roman" w:hAnsi="Times New Roman" w:cs="Times New Roman"/>
          <w:iCs/>
          <w:sz w:val="28"/>
          <w:szCs w:val="28"/>
        </w:rPr>
        <w:t>hiện sự quan tâm nhất định trong việc tạo điều kiện tối đa cho các bên tham gia</w:t>
      </w:r>
      <w:r w:rsidRPr="00D579BE">
        <w:rPr>
          <w:rFonts w:ascii="Times New Roman" w:hAnsi="Times New Roman" w:cs="Times New Roman"/>
          <w:iCs/>
          <w:sz w:val="28"/>
          <w:szCs w:val="28"/>
        </w:rPr>
        <w:t xml:space="preserve"> nhượng quyền thương mại trong lĩnh vực tiêu </w:t>
      </w:r>
      <w:r w:rsidR="006510E2" w:rsidRPr="00D579BE">
        <w:rPr>
          <w:rFonts w:ascii="Times New Roman" w:hAnsi="Times New Roman" w:cs="Times New Roman"/>
          <w:iCs/>
          <w:sz w:val="28"/>
          <w:szCs w:val="28"/>
        </w:rPr>
        <w:t>dùng</w:t>
      </w:r>
      <w:r w:rsidR="004E0EF5" w:rsidRPr="00D579BE">
        <w:rPr>
          <w:rFonts w:ascii="Times New Roman" w:hAnsi="Times New Roman" w:cs="Times New Roman"/>
          <w:iCs/>
          <w:sz w:val="28"/>
          <w:szCs w:val="28"/>
        </w:rPr>
        <w:t xml:space="preserve">. </w:t>
      </w:r>
      <w:bookmarkStart w:id="217" w:name="_Hlk99462297"/>
      <w:r w:rsidR="004E0EF5" w:rsidRPr="00D579BE">
        <w:rPr>
          <w:rFonts w:ascii="Times New Roman" w:hAnsi="Times New Roman" w:cs="Times New Roman"/>
          <w:iCs/>
          <w:sz w:val="28"/>
          <w:szCs w:val="28"/>
        </w:rPr>
        <w:t xml:space="preserve">Tuy nhiên, theo </w:t>
      </w:r>
      <w:r w:rsidR="0087223C" w:rsidRPr="00D579BE">
        <w:rPr>
          <w:rFonts w:ascii="Times New Roman" w:hAnsi="Times New Roman" w:cs="Times New Roman"/>
          <w:sz w:val="28"/>
          <w:szCs w:val="28"/>
        </w:rPr>
        <w:t>Điều 5 của Nghị định 08/2018/NĐ-CP ngày 15/1/2018 về sửa đổi Nghị định 35/2006/NĐ-CP liên quan đến điều kiện đầu tư kinh doanh thuộc phạm vi quản lý nhà nước của Bộ Công thương</w:t>
      </w:r>
      <w:r w:rsidR="008B476D" w:rsidRPr="00D579BE">
        <w:rPr>
          <w:rFonts w:ascii="Times New Roman" w:hAnsi="Times New Roman" w:cs="Times New Roman"/>
          <w:sz w:val="28"/>
          <w:szCs w:val="28"/>
        </w:rPr>
        <w:t xml:space="preserve"> </w:t>
      </w:r>
      <w:r w:rsidR="004E0EF5" w:rsidRPr="00D579BE">
        <w:rPr>
          <w:rFonts w:ascii="Times New Roman" w:hAnsi="Times New Roman" w:cs="Times New Roman"/>
          <w:sz w:val="28"/>
          <w:szCs w:val="28"/>
        </w:rPr>
        <w:t>thì khoảng thời gian một năm theo quy định của pháp luật Việt Nam là tương đối ngắn</w:t>
      </w:r>
      <w:r w:rsidR="006510E2" w:rsidRPr="00D579BE">
        <w:rPr>
          <w:rFonts w:ascii="Times New Roman" w:hAnsi="Times New Roman" w:cs="Times New Roman"/>
          <w:sz w:val="28"/>
          <w:szCs w:val="28"/>
        </w:rPr>
        <w:t xml:space="preserve"> đặc biệt đối với lĩnh vực tiêu dùng như thời trang, dinh dưỡng. V</w:t>
      </w:r>
      <w:r w:rsidR="004E0EF5" w:rsidRPr="00D579BE">
        <w:rPr>
          <w:rFonts w:ascii="Times New Roman" w:hAnsi="Times New Roman" w:cs="Times New Roman"/>
          <w:sz w:val="28"/>
          <w:szCs w:val="28"/>
        </w:rPr>
        <w:t>iệc quy định khoảng thời gian này đối với bên nhượng quyền hầu như rất ít ảnh hưởng đến mức độ thành công hay rủi ro trong hoạt động nhượng quyền của bên nhận quyền sau khi hợp đồng nhượng quyền thương mại đã được ký kết.</w:t>
      </w:r>
      <w:r w:rsidR="004E0EF5" w:rsidRPr="00D579BE">
        <w:rPr>
          <w:rFonts w:ascii="Times New Roman" w:hAnsi="Times New Roman" w:cs="Times New Roman"/>
          <w:iCs/>
          <w:sz w:val="28"/>
          <w:szCs w:val="28"/>
        </w:rPr>
        <w:t xml:space="preserve"> Hơn nữa, các quy định hiện nay chưa làm rõ cơ chế ràng buộc cụ thể đối với trường hợp bị từ chối đăng kí nhượng quyền về chế tài xử lý. Bởi lẽ, trong thực tế, những thương nhân kinh doanh nhà hàng</w:t>
      </w:r>
      <w:r w:rsidR="006510E2" w:rsidRPr="00D579BE">
        <w:rPr>
          <w:rFonts w:ascii="Times New Roman" w:hAnsi="Times New Roman" w:cs="Times New Roman"/>
          <w:iCs/>
          <w:sz w:val="28"/>
          <w:szCs w:val="28"/>
        </w:rPr>
        <w:t xml:space="preserve"> hay thời trang, giải trí…</w:t>
      </w:r>
      <w:r w:rsidR="004E0EF5" w:rsidRPr="00D579BE">
        <w:rPr>
          <w:rFonts w:ascii="Times New Roman" w:hAnsi="Times New Roman" w:cs="Times New Roman"/>
          <w:iCs/>
          <w:sz w:val="28"/>
          <w:szCs w:val="28"/>
        </w:rPr>
        <w:t xml:space="preserve"> không đủ điều kiện nhượng quyền vẫn có thể thực hiện kinh doanh giống hệt như nhượng quyền dựa trên </w:t>
      </w:r>
      <w:r w:rsidR="004E0EF5" w:rsidRPr="00D579BE">
        <w:rPr>
          <w:rFonts w:ascii="Times New Roman" w:hAnsi="Times New Roman" w:cs="Times New Roman"/>
          <w:i/>
          <w:sz w:val="28"/>
          <w:szCs w:val="28"/>
        </w:rPr>
        <w:t>“lớp vỏ bọc”</w:t>
      </w:r>
      <w:r w:rsidR="004E0EF5" w:rsidRPr="00D579BE">
        <w:rPr>
          <w:rFonts w:ascii="Times New Roman" w:hAnsi="Times New Roman" w:cs="Times New Roman"/>
          <w:iCs/>
          <w:sz w:val="28"/>
          <w:szCs w:val="28"/>
        </w:rPr>
        <w:t xml:space="preserve"> là kí kết</w:t>
      </w:r>
      <w:r w:rsidR="004E0EF5" w:rsidRPr="00D579BE">
        <w:rPr>
          <w:rFonts w:ascii="Times New Roman" w:hAnsi="Times New Roman" w:cs="Times New Roman"/>
          <w:i/>
          <w:sz w:val="28"/>
          <w:szCs w:val="28"/>
        </w:rPr>
        <w:t xml:space="preserve"> “hợp đồng đại lý” </w:t>
      </w:r>
      <w:r w:rsidR="004E0EF5" w:rsidRPr="00D579BE">
        <w:rPr>
          <w:rFonts w:ascii="Times New Roman" w:hAnsi="Times New Roman" w:cs="Times New Roman"/>
          <w:iCs/>
          <w:sz w:val="28"/>
          <w:szCs w:val="28"/>
        </w:rPr>
        <w:t xml:space="preserve">với đối tác, trong đó có thỏa thuận cho phép đối tác được sử dụng thương hiệu và tổ chức kinh doanh theo phương thức hoạt động của mình mà vẫn không bị xử lý gây ra các tác động tiêu cực tới quan hệ cạnh tranh trong </w:t>
      </w:r>
      <w:r w:rsidR="006510E2" w:rsidRPr="00D579BE">
        <w:rPr>
          <w:rFonts w:ascii="Times New Roman" w:hAnsi="Times New Roman" w:cs="Times New Roman"/>
          <w:iCs/>
          <w:sz w:val="28"/>
          <w:szCs w:val="28"/>
        </w:rPr>
        <w:t xml:space="preserve">các </w:t>
      </w:r>
      <w:r w:rsidR="004E0EF5" w:rsidRPr="00D579BE">
        <w:rPr>
          <w:rFonts w:ascii="Times New Roman" w:hAnsi="Times New Roman" w:cs="Times New Roman"/>
          <w:iCs/>
          <w:sz w:val="28"/>
          <w:szCs w:val="28"/>
        </w:rPr>
        <w:t xml:space="preserve">lĩnh vực kinh doanh </w:t>
      </w:r>
      <w:r w:rsidR="006510E2" w:rsidRPr="00D579BE">
        <w:rPr>
          <w:rFonts w:ascii="Times New Roman" w:hAnsi="Times New Roman" w:cs="Times New Roman"/>
          <w:iCs/>
          <w:sz w:val="28"/>
          <w:szCs w:val="28"/>
        </w:rPr>
        <w:t>hàng hóa, dịch vụ tiêu dùng</w:t>
      </w:r>
      <w:r w:rsidR="004E0EF5" w:rsidRPr="00D579BE">
        <w:rPr>
          <w:rFonts w:ascii="Times New Roman" w:hAnsi="Times New Roman" w:cs="Times New Roman"/>
          <w:iCs/>
          <w:sz w:val="28"/>
          <w:szCs w:val="28"/>
        </w:rPr>
        <w:t>.</w:t>
      </w:r>
      <w:bookmarkEnd w:id="217"/>
    </w:p>
    <w:p w14:paraId="576F45E9" w14:textId="77777777" w:rsidR="004E0EF5" w:rsidRPr="00D579BE" w:rsidRDefault="003531F4" w:rsidP="00250EC9">
      <w:pPr>
        <w:tabs>
          <w:tab w:val="left" w:pos="851"/>
        </w:tabs>
        <w:spacing w:after="0" w:line="240" w:lineRule="auto"/>
        <w:ind w:firstLine="567"/>
        <w:jc w:val="both"/>
        <w:rPr>
          <w:rFonts w:ascii="Times New Roman" w:hAnsi="Times New Roman" w:cs="Times New Roman"/>
          <w:i/>
          <w:iCs/>
          <w:sz w:val="28"/>
          <w:szCs w:val="28"/>
          <w:lang w:eastAsia="zh-CN"/>
        </w:rPr>
      </w:pPr>
      <w:r w:rsidRPr="00D579BE">
        <w:rPr>
          <w:rFonts w:ascii="Times New Roman" w:hAnsi="Times New Roman" w:cs="Times New Roman"/>
          <w:i/>
          <w:iCs/>
          <w:sz w:val="28"/>
          <w:szCs w:val="28"/>
          <w:lang w:eastAsia="zh-CN"/>
        </w:rPr>
        <w:t>2.2.2.2.</w:t>
      </w:r>
      <w:r w:rsidR="008F4829" w:rsidRPr="00D579BE">
        <w:rPr>
          <w:rFonts w:ascii="Times New Roman" w:hAnsi="Times New Roman" w:cs="Times New Roman"/>
          <w:i/>
          <w:iCs/>
          <w:sz w:val="28"/>
          <w:szCs w:val="28"/>
          <w:lang w:eastAsia="zh-CN"/>
        </w:rPr>
        <w:t xml:space="preserve"> </w:t>
      </w:r>
      <w:r w:rsidRPr="00D579BE">
        <w:rPr>
          <w:rFonts w:ascii="Times New Roman" w:hAnsi="Times New Roman" w:cs="Times New Roman"/>
          <w:i/>
          <w:iCs/>
          <w:sz w:val="28"/>
          <w:szCs w:val="28"/>
          <w:lang w:eastAsia="zh-CN"/>
        </w:rPr>
        <w:t>H</w:t>
      </w:r>
      <w:r w:rsidR="004E0EF5" w:rsidRPr="00D579BE">
        <w:rPr>
          <w:rFonts w:ascii="Times New Roman" w:hAnsi="Times New Roman" w:cs="Times New Roman"/>
          <w:i/>
          <w:iCs/>
          <w:sz w:val="28"/>
          <w:szCs w:val="28"/>
          <w:lang w:eastAsia="zh-CN"/>
        </w:rPr>
        <w:t>ạn chế</w:t>
      </w:r>
      <w:r w:rsidR="006F1CC4" w:rsidRPr="00D579BE">
        <w:rPr>
          <w:rFonts w:ascii="Times New Roman" w:hAnsi="Times New Roman" w:cs="Times New Roman"/>
          <w:i/>
          <w:iCs/>
          <w:sz w:val="28"/>
          <w:szCs w:val="28"/>
          <w:lang w:eastAsia="zh-CN"/>
        </w:rPr>
        <w:t xml:space="preserve"> trong quy định về Bản giới thiệu về nhượng quyền thương mại</w:t>
      </w:r>
    </w:p>
    <w:p w14:paraId="62D9F10E" w14:textId="77777777" w:rsidR="004E0EF5" w:rsidRPr="00D579BE" w:rsidRDefault="006F1CC4" w:rsidP="00250EC9">
      <w:pPr>
        <w:tabs>
          <w:tab w:val="left" w:pos="851"/>
        </w:tabs>
        <w:spacing w:after="0" w:line="240" w:lineRule="auto"/>
        <w:ind w:firstLine="567"/>
        <w:jc w:val="both"/>
        <w:rPr>
          <w:rFonts w:ascii="Times New Roman" w:hAnsi="Times New Roman" w:cs="Times New Roman"/>
          <w:sz w:val="28"/>
          <w:szCs w:val="28"/>
        </w:rPr>
      </w:pPr>
      <w:bookmarkStart w:id="218" w:name="_Hlk99460839"/>
      <w:r w:rsidRPr="00D579BE">
        <w:rPr>
          <w:rFonts w:ascii="Times New Roman" w:hAnsi="Times New Roman" w:cs="Times New Roman"/>
          <w:sz w:val="28"/>
          <w:szCs w:val="28"/>
        </w:rPr>
        <w:t>Hiện nay, tại Nghị định 35/2006/NĐ-CP và Thông tư 09/2006/TT-BTMđã có những quy định để làm rõ nội dung Bản giới thiệu về nhượng quyền thương mại</w:t>
      </w:r>
      <w:r w:rsidR="006510E2" w:rsidRPr="00D579BE">
        <w:rPr>
          <w:rFonts w:ascii="Times New Roman" w:hAnsi="Times New Roman" w:cs="Times New Roman"/>
          <w:sz w:val="28"/>
          <w:szCs w:val="28"/>
        </w:rPr>
        <w:t xml:space="preserve"> nói chung và trong lĩnh vực tiêu dùng nói chung</w:t>
      </w:r>
      <w:r w:rsidRPr="00D579BE">
        <w:rPr>
          <w:rFonts w:ascii="Times New Roman" w:hAnsi="Times New Roman" w:cs="Times New Roman"/>
          <w:sz w:val="28"/>
          <w:szCs w:val="28"/>
        </w:rPr>
        <w:t xml:space="preserve">. Tuy vậy, các quy định này </w:t>
      </w:r>
      <w:r w:rsidR="004E0EF5" w:rsidRPr="00D579BE">
        <w:rPr>
          <w:rFonts w:ascii="Times New Roman" w:hAnsi="Times New Roman" w:cs="Times New Roman"/>
          <w:sz w:val="28"/>
          <w:szCs w:val="28"/>
        </w:rPr>
        <w:t xml:space="preserve">vẫn chưa có sự thống nhất quy định về nghĩa vụ cung cấp Bản giới thiệu nhượng </w:t>
      </w:r>
      <w:r w:rsidR="004E0EF5" w:rsidRPr="00D579BE">
        <w:rPr>
          <w:rFonts w:ascii="Times New Roman" w:hAnsi="Times New Roman" w:cs="Times New Roman"/>
          <w:sz w:val="28"/>
          <w:szCs w:val="28"/>
        </w:rPr>
        <w:lastRenderedPageBreak/>
        <w:t xml:space="preserve">quyền trong các văn bản quy phạm pháp luật về nhượng quyền thương mại theo hướng đây là nghĩa vụ bắt buộc của </w:t>
      </w:r>
      <w:r w:rsidR="006510E2" w:rsidRPr="00D579BE">
        <w:rPr>
          <w:rFonts w:ascii="Times New Roman" w:hAnsi="Times New Roman" w:cs="Times New Roman"/>
          <w:sz w:val="28"/>
          <w:szCs w:val="28"/>
        </w:rPr>
        <w:t>b</w:t>
      </w:r>
      <w:r w:rsidR="004E0EF5" w:rsidRPr="00D579BE">
        <w:rPr>
          <w:rFonts w:ascii="Times New Roman" w:hAnsi="Times New Roman" w:cs="Times New Roman"/>
          <w:sz w:val="28"/>
          <w:szCs w:val="28"/>
        </w:rPr>
        <w:t xml:space="preserve">ên nhượng quyền. Điều này biểu hiện ở chỗ, theo tinh thần của Nghị định 35/2006/NĐ-CP và Thông tư 09/2006/TT-BTM thì cung cấp Bản giới thiệu nhượng quyền là nghĩa vụ bắt buộc của </w:t>
      </w:r>
      <w:r w:rsidR="006510E2" w:rsidRPr="00D579BE">
        <w:rPr>
          <w:rFonts w:ascii="Times New Roman" w:hAnsi="Times New Roman" w:cs="Times New Roman"/>
          <w:sz w:val="28"/>
          <w:szCs w:val="28"/>
        </w:rPr>
        <w:t>b</w:t>
      </w:r>
      <w:r w:rsidR="004E0EF5" w:rsidRPr="00D579BE">
        <w:rPr>
          <w:rFonts w:ascii="Times New Roman" w:hAnsi="Times New Roman" w:cs="Times New Roman"/>
          <w:sz w:val="28"/>
          <w:szCs w:val="28"/>
        </w:rPr>
        <w:t>ên nhượng quyền, trong khi theo Điều 287 Luật Thương mại</w:t>
      </w:r>
      <w:r w:rsidR="003C0567" w:rsidRPr="00D579BE">
        <w:rPr>
          <w:rFonts w:ascii="Times New Roman" w:hAnsi="Times New Roman" w:cs="Times New Roman"/>
          <w:sz w:val="28"/>
          <w:szCs w:val="28"/>
        </w:rPr>
        <w:t xml:space="preserve"> năm</w:t>
      </w:r>
      <w:r w:rsidR="004E0EF5" w:rsidRPr="00D579BE">
        <w:rPr>
          <w:rFonts w:ascii="Times New Roman" w:hAnsi="Times New Roman" w:cs="Times New Roman"/>
          <w:sz w:val="28"/>
          <w:szCs w:val="28"/>
        </w:rPr>
        <w:t xml:space="preserve"> 2005 thì </w:t>
      </w:r>
      <w:r w:rsidR="004E0EF5" w:rsidRPr="00D579BE">
        <w:rPr>
          <w:rFonts w:ascii="Times New Roman" w:hAnsi="Times New Roman" w:cs="Times New Roman"/>
          <w:i/>
          <w:iCs/>
          <w:sz w:val="28"/>
          <w:szCs w:val="28"/>
        </w:rPr>
        <w:t xml:space="preserve">“trừ trường hợp có thỏa thuận khác” </w:t>
      </w:r>
      <w:r w:rsidR="006510E2" w:rsidRPr="00D579BE">
        <w:rPr>
          <w:rFonts w:ascii="Times New Roman" w:hAnsi="Times New Roman" w:cs="Times New Roman"/>
          <w:sz w:val="28"/>
          <w:szCs w:val="28"/>
        </w:rPr>
        <w:t>b</w:t>
      </w:r>
      <w:r w:rsidR="004E0EF5" w:rsidRPr="00D579BE">
        <w:rPr>
          <w:rFonts w:ascii="Times New Roman" w:hAnsi="Times New Roman" w:cs="Times New Roman"/>
          <w:sz w:val="28"/>
          <w:szCs w:val="28"/>
        </w:rPr>
        <w:t xml:space="preserve">ên nhượng quyền có nghĩa vụ cung cấp Bản giới thiệu nhượng quyền thương mại cho </w:t>
      </w:r>
      <w:r w:rsidR="006510E2" w:rsidRPr="00D579BE">
        <w:rPr>
          <w:rFonts w:ascii="Times New Roman" w:hAnsi="Times New Roman" w:cs="Times New Roman"/>
          <w:sz w:val="28"/>
          <w:szCs w:val="28"/>
        </w:rPr>
        <w:t>b</w:t>
      </w:r>
      <w:r w:rsidR="004E0EF5" w:rsidRPr="00D579BE">
        <w:rPr>
          <w:rFonts w:ascii="Times New Roman" w:hAnsi="Times New Roman" w:cs="Times New Roman"/>
          <w:sz w:val="28"/>
          <w:szCs w:val="28"/>
        </w:rPr>
        <w:t>ên nhận quyền. Bên cạnh đó, việc xây dựng, cung cấp bản giới thiệu mẫu về nhượng quyền thương mại được soạn thảo còn hơi cứng nhắc, các thông tin yêu cầu cung cấp hầu như chỉ chủ yếu để phục vụ hoạt động quản lý nhà nước mà chưa chú trọng đến vấn đề cung cấp thông tin cần thiết cho bên nhận quyền. Đây là sự hỗ trợ cần thiết cho cơ chế điều chỉnh bằng Bản giới thiệu nhượng quyền.</w:t>
      </w:r>
    </w:p>
    <w:p w14:paraId="5E019820" w14:textId="77777777" w:rsidR="003531F4" w:rsidRPr="00D579BE" w:rsidRDefault="003531F4" w:rsidP="00250EC9">
      <w:pPr>
        <w:tabs>
          <w:tab w:val="left" w:pos="851"/>
        </w:tabs>
        <w:spacing w:after="0" w:line="240" w:lineRule="auto"/>
        <w:ind w:firstLine="567"/>
        <w:jc w:val="both"/>
        <w:rPr>
          <w:rFonts w:ascii="Times New Roman" w:hAnsi="Times New Roman" w:cs="Times New Roman"/>
          <w:i/>
          <w:iCs/>
          <w:sz w:val="28"/>
          <w:szCs w:val="28"/>
        </w:rPr>
      </w:pPr>
      <w:r w:rsidRPr="00D579BE">
        <w:rPr>
          <w:rFonts w:ascii="Times New Roman" w:hAnsi="Times New Roman" w:cs="Times New Roman"/>
          <w:i/>
          <w:iCs/>
          <w:sz w:val="28"/>
          <w:szCs w:val="28"/>
        </w:rPr>
        <w:t>2.2.2.3.</w:t>
      </w:r>
      <w:r w:rsidR="008F4829" w:rsidRPr="00D579BE">
        <w:rPr>
          <w:rFonts w:ascii="Times New Roman" w:hAnsi="Times New Roman" w:cs="Times New Roman"/>
          <w:i/>
          <w:iCs/>
          <w:sz w:val="28"/>
          <w:szCs w:val="28"/>
        </w:rPr>
        <w:t xml:space="preserve"> </w:t>
      </w:r>
      <w:r w:rsidRPr="00D579BE">
        <w:rPr>
          <w:rFonts w:ascii="Times New Roman" w:hAnsi="Times New Roman" w:cs="Times New Roman"/>
          <w:i/>
          <w:iCs/>
          <w:sz w:val="28"/>
          <w:szCs w:val="28"/>
        </w:rPr>
        <w:t>H</w:t>
      </w:r>
      <w:r w:rsidR="006F1CC4" w:rsidRPr="00D579BE">
        <w:rPr>
          <w:rFonts w:ascii="Times New Roman" w:hAnsi="Times New Roman" w:cs="Times New Roman"/>
          <w:i/>
          <w:iCs/>
          <w:sz w:val="28"/>
          <w:szCs w:val="28"/>
        </w:rPr>
        <w:t>ạn chế trong quy định về quyền và nghĩa vụ của các chủ thể trong hoạt động nhượng quyền thương mại</w:t>
      </w:r>
      <w:bookmarkEnd w:id="218"/>
    </w:p>
    <w:p w14:paraId="7E35EEFE" w14:textId="6098276A" w:rsidR="005C623B" w:rsidRPr="00D579BE" w:rsidRDefault="003531F4" w:rsidP="00250EC9">
      <w:pPr>
        <w:tabs>
          <w:tab w:val="left" w:pos="851"/>
        </w:tabs>
        <w:spacing w:after="0" w:line="240" w:lineRule="auto"/>
        <w:ind w:firstLine="567"/>
        <w:jc w:val="both"/>
        <w:rPr>
          <w:rFonts w:ascii="Times New Roman" w:hAnsi="Times New Roman" w:cs="Times New Roman"/>
          <w:spacing w:val="-6"/>
          <w:sz w:val="28"/>
          <w:szCs w:val="28"/>
          <w:lang w:eastAsia="zh-CN"/>
        </w:rPr>
      </w:pPr>
      <w:r w:rsidRPr="00D579BE">
        <w:rPr>
          <w:rFonts w:ascii="Times New Roman" w:hAnsi="Times New Roman" w:cs="Times New Roman"/>
          <w:b/>
          <w:bCs/>
          <w:i/>
          <w:iCs/>
          <w:spacing w:val="-6"/>
          <w:sz w:val="28"/>
          <w:szCs w:val="28"/>
          <w:lang w:val="nl-NL" w:eastAsia="zh-CN"/>
        </w:rPr>
        <w:t>Thứ</w:t>
      </w:r>
      <w:r w:rsidRPr="00D579BE">
        <w:rPr>
          <w:rFonts w:ascii="Times New Roman" w:hAnsi="Times New Roman" w:cs="Times New Roman"/>
          <w:b/>
          <w:bCs/>
          <w:i/>
          <w:iCs/>
          <w:spacing w:val="-6"/>
          <w:sz w:val="28"/>
          <w:szCs w:val="28"/>
          <w:lang w:eastAsia="zh-CN"/>
        </w:rPr>
        <w:t xml:space="preserve"> nhất,</w:t>
      </w:r>
      <w:r w:rsidR="008F4829" w:rsidRPr="00D579BE">
        <w:rPr>
          <w:rFonts w:ascii="Times New Roman" w:hAnsi="Times New Roman" w:cs="Times New Roman"/>
          <w:b/>
          <w:bCs/>
          <w:i/>
          <w:iCs/>
          <w:spacing w:val="-6"/>
          <w:sz w:val="28"/>
          <w:szCs w:val="28"/>
          <w:lang w:eastAsia="zh-CN"/>
        </w:rPr>
        <w:t xml:space="preserve"> </w:t>
      </w:r>
      <w:r w:rsidR="005C623B" w:rsidRPr="00D579BE">
        <w:rPr>
          <w:rFonts w:ascii="Times New Roman" w:hAnsi="Times New Roman" w:cs="Times New Roman"/>
          <w:i/>
          <w:iCs/>
          <w:spacing w:val="-6"/>
          <w:sz w:val="28"/>
          <w:szCs w:val="28"/>
          <w:lang w:eastAsia="zh-CN"/>
        </w:rPr>
        <w:t xml:space="preserve">chưa quy định đầy đủ </w:t>
      </w:r>
      <w:r w:rsidR="005C623B" w:rsidRPr="00D579BE">
        <w:rPr>
          <w:rFonts w:ascii="Times New Roman" w:hAnsi="Times New Roman" w:cs="Times New Roman"/>
          <w:i/>
          <w:iCs/>
          <w:spacing w:val="-6"/>
          <w:sz w:val="28"/>
          <w:szCs w:val="28"/>
          <w:lang w:val="nl-NL" w:eastAsia="zh-CN"/>
        </w:rPr>
        <w:t>các quyền sở hữu trí tuệ có thể được chuyển giao trong nhượng quyền thương mại</w:t>
      </w:r>
      <w:r w:rsidR="005C623B" w:rsidRPr="00D579BE">
        <w:rPr>
          <w:rFonts w:ascii="Times New Roman" w:hAnsi="Times New Roman" w:cs="Times New Roman"/>
          <w:spacing w:val="-6"/>
          <w:sz w:val="28"/>
          <w:szCs w:val="28"/>
          <w:lang w:eastAsia="zh-CN"/>
        </w:rPr>
        <w:t>.</w:t>
      </w:r>
    </w:p>
    <w:p w14:paraId="761E91A3" w14:textId="482D07F1" w:rsidR="003531F4" w:rsidRPr="00D579BE" w:rsidRDefault="005C623B" w:rsidP="00250EC9">
      <w:pPr>
        <w:tabs>
          <w:tab w:val="left" w:pos="851"/>
        </w:tabs>
        <w:spacing w:after="0" w:line="240" w:lineRule="auto"/>
        <w:ind w:firstLine="567"/>
        <w:jc w:val="both"/>
        <w:rPr>
          <w:rFonts w:ascii="Times New Roman" w:hAnsi="Times New Roman" w:cs="Times New Roman"/>
          <w:spacing w:val="-6"/>
          <w:sz w:val="28"/>
          <w:szCs w:val="28"/>
          <w:lang w:eastAsia="zh-CN"/>
        </w:rPr>
      </w:pPr>
      <w:r w:rsidRPr="00D579BE">
        <w:rPr>
          <w:rFonts w:ascii="Times New Roman" w:hAnsi="Times New Roman" w:cs="Times New Roman"/>
          <w:spacing w:val="-6"/>
          <w:sz w:val="28"/>
          <w:szCs w:val="28"/>
          <w:lang w:val="nl-NL" w:eastAsia="zh-CN"/>
        </w:rPr>
        <w:t>M</w:t>
      </w:r>
      <w:r w:rsidR="008523C4" w:rsidRPr="00D579BE">
        <w:rPr>
          <w:rFonts w:ascii="Times New Roman" w:hAnsi="Times New Roman" w:cs="Times New Roman"/>
          <w:spacing w:val="-6"/>
          <w:sz w:val="28"/>
          <w:szCs w:val="28"/>
          <w:lang w:val="nl-NL" w:eastAsia="zh-CN"/>
        </w:rPr>
        <w:t xml:space="preserve">ột trong những hạn chế đáng kể của pháp luật hiện hành là chưa có quy định </w:t>
      </w:r>
      <w:r w:rsidRPr="00D579BE">
        <w:rPr>
          <w:rFonts w:ascii="Times New Roman" w:hAnsi="Times New Roman" w:cs="Times New Roman"/>
          <w:spacing w:val="-6"/>
          <w:sz w:val="28"/>
          <w:szCs w:val="28"/>
          <w:lang w:val="nl-NL" w:eastAsia="zh-CN"/>
        </w:rPr>
        <w:t>đầy</w:t>
      </w:r>
      <w:r w:rsidRPr="00D579BE">
        <w:rPr>
          <w:rFonts w:ascii="Times New Roman" w:hAnsi="Times New Roman" w:cs="Times New Roman"/>
          <w:spacing w:val="-6"/>
          <w:sz w:val="28"/>
          <w:szCs w:val="28"/>
          <w:lang w:eastAsia="zh-CN"/>
        </w:rPr>
        <w:t xml:space="preserve"> đủ </w:t>
      </w:r>
      <w:r w:rsidR="008523C4" w:rsidRPr="00D579BE">
        <w:rPr>
          <w:rFonts w:ascii="Times New Roman" w:hAnsi="Times New Roman" w:cs="Times New Roman"/>
          <w:spacing w:val="-6"/>
          <w:sz w:val="28"/>
          <w:szCs w:val="28"/>
          <w:lang w:val="nl-NL" w:eastAsia="zh-CN"/>
        </w:rPr>
        <w:t xml:space="preserve">về các quyền sở hữu trí tuệ có thể được chuyển giao trong nhượng quyền thương mại. Điều 284 Luật Thương mại 2005 chỉ đề cập đến </w:t>
      </w:r>
      <w:r w:rsidR="008523C4" w:rsidRPr="00D579BE">
        <w:rPr>
          <w:rFonts w:ascii="Times New Roman" w:hAnsi="Times New Roman" w:cs="Times New Roman"/>
          <w:i/>
          <w:iCs/>
          <w:spacing w:val="-6"/>
          <w:sz w:val="28"/>
          <w:szCs w:val="28"/>
          <w:lang w:val="nl-NL" w:eastAsia="zh-CN"/>
        </w:rPr>
        <w:t>“quyền thương mại”</w:t>
      </w:r>
      <w:r w:rsidR="008523C4" w:rsidRPr="00D579BE">
        <w:rPr>
          <w:rFonts w:ascii="Times New Roman" w:hAnsi="Times New Roman" w:cs="Times New Roman"/>
          <w:spacing w:val="-6"/>
          <w:sz w:val="28"/>
          <w:szCs w:val="28"/>
          <w:lang w:val="nl-NL" w:eastAsia="zh-CN"/>
        </w:rPr>
        <w:t xml:space="preserve"> nhưng không làm rõ các yếu tố cấu thành quyền thương mại, chẳng hạn như công thức sản xuất, bí quyết kinh doanh, hệ thống vận hành</w:t>
      </w:r>
      <w:r w:rsidR="006510E2" w:rsidRPr="00D579BE">
        <w:rPr>
          <w:rFonts w:ascii="Times New Roman" w:hAnsi="Times New Roman" w:cs="Times New Roman"/>
          <w:spacing w:val="-6"/>
          <w:sz w:val="28"/>
          <w:szCs w:val="28"/>
          <w:lang w:eastAsia="zh-CN"/>
        </w:rPr>
        <w:t xml:space="preserve"> nhà hàng, khách sạn, cửa hàng kinh doanh, v. v. Đây là</w:t>
      </w:r>
      <w:r w:rsidR="008523C4" w:rsidRPr="00D579BE">
        <w:rPr>
          <w:rFonts w:ascii="Times New Roman" w:hAnsi="Times New Roman" w:cs="Times New Roman"/>
          <w:spacing w:val="-6"/>
          <w:sz w:val="28"/>
          <w:szCs w:val="28"/>
          <w:lang w:val="nl-NL" w:eastAsia="zh-CN"/>
        </w:rPr>
        <w:t xml:space="preserve"> những yếu tố đặc biệt quan trọng trong ngành hàng tiêu dùng. Bên cạnh đó, pháp luật cũng chưa quy định cụ thể về việc chuyển giao quyền sở hữu trí tuệ khác ngoài nhãn hiệu, như bản quyền đối với thiết kế cửa hàng, giao diện phần mềm hay sáng chế liên quan đến quy trình sản xuất thực phẩm và đồ </w:t>
      </w:r>
      <w:r w:rsidR="006510E2" w:rsidRPr="00D579BE">
        <w:rPr>
          <w:rFonts w:ascii="Times New Roman" w:hAnsi="Times New Roman" w:cs="Times New Roman"/>
          <w:spacing w:val="-6"/>
          <w:sz w:val="28"/>
          <w:szCs w:val="28"/>
          <w:lang w:val="nl-NL" w:eastAsia="zh-CN"/>
        </w:rPr>
        <w:t>uống</w:t>
      </w:r>
      <w:r w:rsidR="006510E2" w:rsidRPr="00D579BE">
        <w:rPr>
          <w:rFonts w:ascii="Times New Roman" w:hAnsi="Times New Roman" w:cs="Times New Roman"/>
          <w:spacing w:val="-6"/>
          <w:sz w:val="28"/>
          <w:szCs w:val="28"/>
          <w:lang w:eastAsia="zh-CN"/>
        </w:rPr>
        <w:t>, dịch vụ vui chơi, giải trí</w:t>
      </w:r>
      <w:r w:rsidR="008523C4" w:rsidRPr="00D579BE">
        <w:rPr>
          <w:rFonts w:ascii="Times New Roman" w:hAnsi="Times New Roman" w:cs="Times New Roman"/>
          <w:spacing w:val="-6"/>
          <w:sz w:val="28"/>
          <w:szCs w:val="28"/>
          <w:lang w:val="nl-NL" w:eastAsia="zh-CN"/>
        </w:rPr>
        <w:t>.</w:t>
      </w:r>
    </w:p>
    <w:p w14:paraId="0DC614BA" w14:textId="77777777" w:rsidR="003531F4" w:rsidRPr="00D579BE" w:rsidRDefault="003531F4" w:rsidP="00250EC9">
      <w:pPr>
        <w:tabs>
          <w:tab w:val="left" w:pos="851"/>
        </w:tabs>
        <w:spacing w:after="0" w:line="240" w:lineRule="auto"/>
        <w:ind w:firstLine="567"/>
        <w:jc w:val="both"/>
        <w:rPr>
          <w:rFonts w:ascii="Times New Roman" w:hAnsi="Times New Roman" w:cs="Times New Roman"/>
          <w:i/>
          <w:iCs/>
          <w:spacing w:val="-6"/>
          <w:sz w:val="28"/>
          <w:szCs w:val="28"/>
          <w:lang w:eastAsia="zh-CN"/>
        </w:rPr>
      </w:pPr>
      <w:r w:rsidRPr="00D579BE">
        <w:rPr>
          <w:rFonts w:ascii="Times New Roman" w:hAnsi="Times New Roman" w:cs="Times New Roman"/>
          <w:b/>
          <w:bCs/>
          <w:i/>
          <w:iCs/>
          <w:spacing w:val="-6"/>
          <w:sz w:val="28"/>
          <w:szCs w:val="28"/>
          <w:lang w:eastAsia="zh-CN"/>
        </w:rPr>
        <w:t xml:space="preserve">Thứ </w:t>
      </w:r>
      <w:r w:rsidR="005C623B" w:rsidRPr="00D579BE">
        <w:rPr>
          <w:rFonts w:ascii="Times New Roman" w:hAnsi="Times New Roman" w:cs="Times New Roman"/>
          <w:b/>
          <w:bCs/>
          <w:i/>
          <w:iCs/>
          <w:spacing w:val="-6"/>
          <w:sz w:val="28"/>
          <w:szCs w:val="28"/>
          <w:lang w:eastAsia="zh-CN"/>
        </w:rPr>
        <w:t>hai</w:t>
      </w:r>
      <w:r w:rsidRPr="00D579BE">
        <w:rPr>
          <w:rFonts w:ascii="Times New Roman" w:hAnsi="Times New Roman" w:cs="Times New Roman"/>
          <w:i/>
          <w:iCs/>
          <w:spacing w:val="-6"/>
          <w:sz w:val="28"/>
          <w:szCs w:val="28"/>
          <w:lang w:eastAsia="zh-CN"/>
        </w:rPr>
        <w:t xml:space="preserve">, </w:t>
      </w:r>
      <w:r w:rsidR="005C623B" w:rsidRPr="00D579BE">
        <w:rPr>
          <w:rFonts w:ascii="Times New Roman" w:hAnsi="Times New Roman" w:cs="Times New Roman"/>
          <w:i/>
          <w:iCs/>
          <w:spacing w:val="-6"/>
          <w:sz w:val="28"/>
          <w:szCs w:val="28"/>
          <w:lang w:eastAsia="zh-CN"/>
        </w:rPr>
        <w:t xml:space="preserve">đang tồn tại </w:t>
      </w:r>
      <w:r w:rsidRPr="00D579BE">
        <w:rPr>
          <w:rFonts w:ascii="Times New Roman" w:hAnsi="Times New Roman" w:cs="Times New Roman"/>
          <w:i/>
          <w:iCs/>
          <w:spacing w:val="-6"/>
          <w:sz w:val="28"/>
          <w:szCs w:val="28"/>
          <w:lang w:eastAsia="zh-CN"/>
        </w:rPr>
        <w:t>sự mâu thuẫn giữa quy định của Luật Thương mại năm 2005 và Luật Cạnh tranh năm 2018 về quyền nhượng quyền thương mại.</w:t>
      </w:r>
    </w:p>
    <w:p w14:paraId="77D0BA10" w14:textId="16EBC780" w:rsidR="0085486D" w:rsidRPr="00D579BE" w:rsidRDefault="008B7536" w:rsidP="00250EC9">
      <w:pPr>
        <w:tabs>
          <w:tab w:val="left" w:pos="851"/>
        </w:tabs>
        <w:spacing w:after="0" w:line="240" w:lineRule="auto"/>
        <w:ind w:firstLine="567"/>
        <w:jc w:val="both"/>
        <w:rPr>
          <w:rFonts w:ascii="Times New Roman" w:hAnsi="Times New Roman" w:cs="Times New Roman"/>
          <w:spacing w:val="-6"/>
          <w:sz w:val="28"/>
          <w:szCs w:val="28"/>
          <w:lang w:eastAsia="zh-CN"/>
        </w:rPr>
      </w:pPr>
      <w:r w:rsidRPr="00D579BE">
        <w:rPr>
          <w:rFonts w:ascii="Times New Roman" w:hAnsi="Times New Roman" w:cs="Times New Roman"/>
          <w:sz w:val="28"/>
          <w:szCs w:val="28"/>
        </w:rPr>
        <w:t xml:space="preserve">Hành vi thỏa thuận giá bán xuất phát từ các doanh nghiệp trong cùng thị trường kinh doanh dịch vụ ăn uống và do đó, thỏa thuận này có thể bị cấm theo quy định tại khoản 1 Điều 12 Luật Cạnh tranh năm 2018. Nhưng hành vi thỏa thuận ấn định giá bán lại được xem là thỏa thuận hợp lý trong </w:t>
      </w:r>
      <w:r w:rsidR="00BD0C44" w:rsidRPr="00D579BE">
        <w:rPr>
          <w:rFonts w:ascii="Times New Roman" w:hAnsi="Times New Roman" w:cs="Times New Roman"/>
          <w:sz w:val="28"/>
          <w:szCs w:val="28"/>
        </w:rPr>
        <w:t xml:space="preserve">nhượng quyền thương mại </w:t>
      </w:r>
      <w:r w:rsidRPr="00D579BE">
        <w:rPr>
          <w:rFonts w:ascii="Times New Roman" w:hAnsi="Times New Roman" w:cs="Times New Roman"/>
          <w:sz w:val="28"/>
          <w:szCs w:val="28"/>
        </w:rPr>
        <w:t>và sự thỏa thuận này có gây ra hạn chế cạnh tranh về giá bán đối với bên thứ hai</w:t>
      </w:r>
      <w:r w:rsidR="008B476D" w:rsidRPr="00D579BE">
        <w:rPr>
          <w:rFonts w:ascii="Times New Roman" w:hAnsi="Times New Roman" w:cs="Times New Roman"/>
          <w:sz w:val="28"/>
          <w:szCs w:val="28"/>
        </w:rPr>
        <w:t xml:space="preserve"> </w:t>
      </w:r>
      <w:r w:rsidRPr="00D579BE">
        <w:rPr>
          <w:rFonts w:ascii="Times New Roman" w:hAnsi="Times New Roman" w:cs="Times New Roman"/>
          <w:sz w:val="28"/>
          <w:szCs w:val="28"/>
        </w:rPr>
        <w:t>mới là yếu tố cần xem xét.</w:t>
      </w:r>
      <w:r w:rsidR="003531F4" w:rsidRPr="00D579BE">
        <w:rPr>
          <w:rStyle w:val="FootnoteReference"/>
          <w:rFonts w:ascii="Times New Roman" w:hAnsi="Times New Roman" w:cs="Times New Roman"/>
          <w:sz w:val="28"/>
          <w:szCs w:val="28"/>
        </w:rPr>
        <w:footnoteReference w:id="3"/>
      </w:r>
    </w:p>
    <w:p w14:paraId="1D7EF22D" w14:textId="62F15501" w:rsidR="0085486D" w:rsidRPr="00D579BE" w:rsidRDefault="0085486D" w:rsidP="00250EC9">
      <w:pPr>
        <w:tabs>
          <w:tab w:val="left" w:pos="851"/>
        </w:tabs>
        <w:spacing w:after="0" w:line="240" w:lineRule="auto"/>
        <w:ind w:firstLine="567"/>
        <w:jc w:val="both"/>
        <w:rPr>
          <w:rFonts w:ascii="Times New Roman" w:hAnsi="Times New Roman" w:cs="Times New Roman"/>
          <w:i/>
          <w:iCs/>
          <w:sz w:val="28"/>
          <w:szCs w:val="28"/>
        </w:rPr>
      </w:pPr>
      <w:r w:rsidRPr="00D579BE">
        <w:rPr>
          <w:rFonts w:ascii="Times New Roman" w:hAnsi="Times New Roman" w:cs="Times New Roman"/>
          <w:b/>
          <w:bCs/>
          <w:i/>
          <w:iCs/>
          <w:spacing w:val="-6"/>
          <w:sz w:val="28"/>
          <w:szCs w:val="28"/>
          <w:lang w:eastAsia="zh-CN"/>
        </w:rPr>
        <w:t xml:space="preserve">Thứ ba, </w:t>
      </w:r>
      <w:r w:rsidRPr="00D579BE">
        <w:rPr>
          <w:rFonts w:ascii="Times New Roman" w:hAnsi="Times New Roman" w:cs="Times New Roman"/>
          <w:i/>
          <w:iCs/>
          <w:spacing w:val="-6"/>
          <w:sz w:val="28"/>
          <w:szCs w:val="28"/>
          <w:lang w:eastAsia="zh-CN"/>
        </w:rPr>
        <w:t xml:space="preserve">hạn chế trong quy định về </w:t>
      </w:r>
      <w:r w:rsidRPr="00D579BE">
        <w:rPr>
          <w:rFonts w:ascii="Times New Roman" w:hAnsi="Times New Roman" w:cs="Times New Roman"/>
          <w:i/>
          <w:iCs/>
          <w:sz w:val="28"/>
          <w:szCs w:val="28"/>
        </w:rPr>
        <w:t>t</w:t>
      </w:r>
      <w:r w:rsidR="008B7536" w:rsidRPr="00D579BE">
        <w:rPr>
          <w:rFonts w:ascii="Times New Roman" w:hAnsi="Times New Roman" w:cs="Times New Roman"/>
          <w:i/>
          <w:iCs/>
          <w:sz w:val="28"/>
          <w:szCs w:val="28"/>
        </w:rPr>
        <w:t xml:space="preserve">hỏa thuận </w:t>
      </w:r>
      <w:r w:rsidR="006F7B6E" w:rsidRPr="00D579BE">
        <w:rPr>
          <w:rFonts w:ascii="Times New Roman" w:hAnsi="Times New Roman" w:cs="Times New Roman"/>
          <w:i/>
          <w:iCs/>
          <w:sz w:val="28"/>
          <w:szCs w:val="28"/>
        </w:rPr>
        <w:t xml:space="preserve">về </w:t>
      </w:r>
      <w:r w:rsidRPr="00D579BE">
        <w:rPr>
          <w:rFonts w:ascii="Times New Roman" w:hAnsi="Times New Roman" w:cs="Times New Roman"/>
          <w:i/>
          <w:iCs/>
          <w:sz w:val="28"/>
          <w:szCs w:val="28"/>
        </w:rPr>
        <w:t>cung ứng nguồn nguyên liệu, sản phẩm, dịch vụ kèm theo</w:t>
      </w:r>
      <w:r w:rsidR="008B476D" w:rsidRPr="00D579BE">
        <w:rPr>
          <w:rFonts w:ascii="Times New Roman" w:hAnsi="Times New Roman" w:cs="Times New Roman"/>
          <w:i/>
          <w:iCs/>
          <w:sz w:val="28"/>
          <w:szCs w:val="28"/>
        </w:rPr>
        <w:t xml:space="preserve"> </w:t>
      </w:r>
      <w:r w:rsidR="00BD0C44" w:rsidRPr="00D579BE">
        <w:rPr>
          <w:rFonts w:ascii="Times New Roman" w:hAnsi="Times New Roman" w:cs="Times New Roman"/>
          <w:i/>
          <w:iCs/>
          <w:sz w:val="28"/>
          <w:szCs w:val="28"/>
        </w:rPr>
        <w:t>trong lĩnh vực tiêu dùng</w:t>
      </w:r>
    </w:p>
    <w:p w14:paraId="2A1D6438" w14:textId="500BD0ED" w:rsidR="006F7B6E" w:rsidRPr="00D579BE" w:rsidRDefault="006F7B6E" w:rsidP="00250EC9">
      <w:pPr>
        <w:tabs>
          <w:tab w:val="left" w:pos="851"/>
        </w:tabs>
        <w:spacing w:after="0" w:line="240" w:lineRule="auto"/>
        <w:ind w:firstLine="567"/>
        <w:jc w:val="both"/>
        <w:rPr>
          <w:rFonts w:ascii="Times New Roman" w:hAnsi="Times New Roman" w:cs="Times New Roman"/>
          <w:spacing w:val="-6"/>
          <w:sz w:val="28"/>
          <w:szCs w:val="28"/>
          <w:lang w:eastAsia="zh-CN"/>
        </w:rPr>
      </w:pPr>
      <w:r w:rsidRPr="00D579BE">
        <w:rPr>
          <w:rFonts w:ascii="Times New Roman" w:hAnsi="Times New Roman" w:cs="Times New Roman"/>
          <w:sz w:val="28"/>
          <w:szCs w:val="28"/>
        </w:rPr>
        <w:t xml:space="preserve">Thỏa thuận cung ứng nguồn nguyên liệu, sản phẩm, dịch vụ kèm theo trong cùng hệ thống nhượng quyền thương mại giữa các bên khi kinh doanh dịch vụ ăn uống là phù hợp với đặc điểm loại hình kinh doanh này. Tuy nhiên, dưới góc độ pháp luật cạnh tranh, thỏa thuận này sẽ ngăn cản doanh nghiệp khác tham gia </w:t>
      </w:r>
      <w:r w:rsidRPr="00D579BE">
        <w:rPr>
          <w:rFonts w:ascii="Times New Roman" w:hAnsi="Times New Roman" w:cs="Times New Roman"/>
          <w:sz w:val="28"/>
          <w:szCs w:val="28"/>
        </w:rPr>
        <w:lastRenderedPageBreak/>
        <w:t>vào thị trường, sự thỏa thuận các bên trong hệ thống nhượng quyền thương mại gây ra tác động làm hạn chế cạnh tranh trong cùng thị trường liên quan.</w:t>
      </w:r>
      <w:r w:rsidRPr="00D579BE">
        <w:rPr>
          <w:rStyle w:val="FootnoteReference"/>
          <w:rFonts w:ascii="Times New Roman" w:hAnsi="Times New Roman" w:cs="Times New Roman"/>
          <w:sz w:val="28"/>
          <w:szCs w:val="28"/>
        </w:rPr>
        <w:footnoteReference w:id="4"/>
      </w:r>
      <w:bookmarkStart w:id="220" w:name="_Toc194674042"/>
      <w:bookmarkStart w:id="221" w:name="_Toc194992024"/>
    </w:p>
    <w:p w14:paraId="449A70D7" w14:textId="77777777" w:rsidR="00D84717" w:rsidRPr="00D579BE" w:rsidRDefault="006F7B6E" w:rsidP="00250EC9">
      <w:pPr>
        <w:tabs>
          <w:tab w:val="left" w:pos="851"/>
        </w:tabs>
        <w:spacing w:after="0" w:line="240" w:lineRule="auto"/>
        <w:ind w:firstLine="567"/>
        <w:jc w:val="both"/>
        <w:rPr>
          <w:rFonts w:ascii="Times New Roman" w:hAnsi="Times New Roman" w:cs="Times New Roman"/>
          <w:spacing w:val="-6"/>
          <w:sz w:val="28"/>
          <w:szCs w:val="28"/>
          <w:lang w:eastAsia="zh-CN"/>
        </w:rPr>
      </w:pPr>
      <w:r w:rsidRPr="00D579BE">
        <w:rPr>
          <w:rFonts w:ascii="Times New Roman" w:hAnsi="Times New Roman" w:cs="Times New Roman"/>
          <w:i/>
          <w:iCs/>
          <w:sz w:val="28"/>
          <w:szCs w:val="28"/>
        </w:rPr>
        <w:t>2.2.2.4.</w:t>
      </w:r>
      <w:r w:rsidR="008F4829" w:rsidRPr="00D579BE">
        <w:rPr>
          <w:rFonts w:ascii="Times New Roman" w:hAnsi="Times New Roman" w:cs="Times New Roman"/>
          <w:i/>
          <w:iCs/>
          <w:sz w:val="28"/>
          <w:szCs w:val="28"/>
        </w:rPr>
        <w:t xml:space="preserve"> </w:t>
      </w:r>
      <w:r w:rsidRPr="00D579BE">
        <w:rPr>
          <w:rFonts w:ascii="Times New Roman" w:hAnsi="Times New Roman" w:cs="Times New Roman"/>
          <w:i/>
          <w:iCs/>
          <w:sz w:val="28"/>
          <w:szCs w:val="28"/>
        </w:rPr>
        <w:t xml:space="preserve">Hạn chế trong quy định về hợp đồng nhượng quyền thương mại trong lĩnh vực tiêu </w:t>
      </w:r>
      <w:r w:rsidR="00D84717" w:rsidRPr="00D579BE">
        <w:rPr>
          <w:rFonts w:ascii="Times New Roman" w:hAnsi="Times New Roman" w:cs="Times New Roman"/>
          <w:i/>
          <w:iCs/>
          <w:sz w:val="28"/>
          <w:szCs w:val="28"/>
        </w:rPr>
        <w:t>dùng</w:t>
      </w:r>
      <w:bookmarkEnd w:id="220"/>
      <w:bookmarkEnd w:id="221"/>
    </w:p>
    <w:p w14:paraId="73E7C04B" w14:textId="77777777" w:rsidR="00D84717" w:rsidRPr="00D579BE" w:rsidRDefault="008523C4" w:rsidP="00250EC9">
      <w:pPr>
        <w:tabs>
          <w:tab w:val="left" w:pos="851"/>
        </w:tabs>
        <w:spacing w:after="0" w:line="240" w:lineRule="auto"/>
        <w:ind w:firstLine="567"/>
        <w:jc w:val="both"/>
        <w:rPr>
          <w:rFonts w:ascii="Times New Roman" w:hAnsi="Times New Roman" w:cs="Times New Roman"/>
          <w:sz w:val="28"/>
          <w:szCs w:val="28"/>
          <w:lang w:eastAsia="zh-CN"/>
        </w:rPr>
      </w:pPr>
      <w:r w:rsidRPr="00D579BE">
        <w:rPr>
          <w:rFonts w:ascii="Times New Roman" w:hAnsi="Times New Roman" w:cs="Times New Roman"/>
          <w:sz w:val="28"/>
          <w:szCs w:val="28"/>
          <w:lang w:val="nl-NL" w:eastAsia="zh-CN"/>
        </w:rPr>
        <w:t>Hiện nay, pháp luật chưa có quy định cụ thể về việc bên nhận quyền có thể chuyển nhượng hợp đồng nhượng quyền</w:t>
      </w:r>
      <w:r w:rsidR="00D84717" w:rsidRPr="00D579BE">
        <w:rPr>
          <w:rFonts w:ascii="Times New Roman" w:hAnsi="Times New Roman" w:cs="Times New Roman"/>
          <w:sz w:val="28"/>
          <w:szCs w:val="28"/>
          <w:lang w:eastAsia="zh-CN"/>
        </w:rPr>
        <w:t xml:space="preserve"> thương mại trong lĩnh vực tiêu dùng</w:t>
      </w:r>
      <w:r w:rsidRPr="00D579BE">
        <w:rPr>
          <w:rFonts w:ascii="Times New Roman" w:hAnsi="Times New Roman" w:cs="Times New Roman"/>
          <w:sz w:val="28"/>
          <w:szCs w:val="28"/>
          <w:lang w:val="nl-NL" w:eastAsia="zh-CN"/>
        </w:rPr>
        <w:t xml:space="preserve"> cho bên thứ ba. Điều này gây khó khăn trong thực tế, đặc biệt khi bên nhận quyền muốn thoái vốn hoặc thay đổi chủ sở hữu nhưng bị ràng buộc bởi hợp đồng với bên nhượng quyền. Việc thiếu quy định rõ ràng khiến các bên gặp nhiều trở ngại trong giao dịch chuyển nhượng, dẫn đến tranh chấp và làm giảm tính linh hoạt của mô hình nhượng quyền. Vì vậy, cần bổ sung quy định cho phép bên nhận quyền được chuyển nhượng hợp đồng nhượng quyền trong một số điều kiện nhất định, đồng thời quy định cụ thể về quy trình và điều kiện chuyển nhượng để tránh tranh chấp.</w:t>
      </w:r>
    </w:p>
    <w:p w14:paraId="647C6449" w14:textId="77777777" w:rsidR="00475CAE" w:rsidRPr="00D579BE" w:rsidRDefault="008523C4" w:rsidP="00250EC9">
      <w:pPr>
        <w:tabs>
          <w:tab w:val="left" w:pos="851"/>
        </w:tabs>
        <w:spacing w:after="0" w:line="240" w:lineRule="auto"/>
        <w:ind w:firstLine="567"/>
        <w:jc w:val="both"/>
        <w:rPr>
          <w:rFonts w:ascii="Times New Roman" w:hAnsi="Times New Roman" w:cs="Times New Roman"/>
          <w:i/>
          <w:iCs/>
          <w:sz w:val="28"/>
          <w:szCs w:val="28"/>
          <w:lang w:eastAsia="zh-CN"/>
        </w:rPr>
      </w:pPr>
      <w:bookmarkStart w:id="222" w:name="_Toc194674043"/>
      <w:bookmarkStart w:id="223" w:name="_Toc194992025"/>
      <w:r w:rsidRPr="00D579BE">
        <w:rPr>
          <w:rFonts w:ascii="Times New Roman" w:hAnsi="Times New Roman" w:cs="Times New Roman"/>
          <w:i/>
          <w:iCs/>
          <w:sz w:val="28"/>
          <w:szCs w:val="28"/>
          <w:lang w:eastAsia="zh-CN"/>
        </w:rPr>
        <w:t>2.2.2.</w:t>
      </w:r>
      <w:bookmarkEnd w:id="222"/>
      <w:bookmarkEnd w:id="223"/>
      <w:r w:rsidR="00475CAE" w:rsidRPr="00D579BE">
        <w:rPr>
          <w:rFonts w:ascii="Times New Roman" w:hAnsi="Times New Roman" w:cs="Times New Roman"/>
          <w:i/>
          <w:iCs/>
          <w:sz w:val="28"/>
          <w:szCs w:val="28"/>
          <w:lang w:eastAsia="zh-CN"/>
        </w:rPr>
        <w:t xml:space="preserve">5. </w:t>
      </w:r>
      <w:r w:rsidR="00111BC7" w:rsidRPr="00D579BE">
        <w:rPr>
          <w:rFonts w:ascii="Times New Roman" w:hAnsi="Times New Roman" w:cs="Times New Roman"/>
          <w:i/>
          <w:iCs/>
          <w:sz w:val="28"/>
          <w:szCs w:val="28"/>
          <w:lang w:eastAsia="zh-CN"/>
        </w:rPr>
        <w:t>Hạn chế trong quy định xử lý vi phạm</w:t>
      </w:r>
      <w:r w:rsidR="00475CAE" w:rsidRPr="00D579BE">
        <w:rPr>
          <w:rFonts w:ascii="Times New Roman" w:hAnsi="Times New Roman" w:cs="Times New Roman"/>
          <w:i/>
          <w:iCs/>
          <w:sz w:val="28"/>
          <w:szCs w:val="28"/>
          <w:lang w:eastAsia="zh-CN"/>
        </w:rPr>
        <w:t xml:space="preserve"> hành chính</w:t>
      </w:r>
      <w:r w:rsidR="00111BC7" w:rsidRPr="00D579BE">
        <w:rPr>
          <w:rFonts w:ascii="Times New Roman" w:hAnsi="Times New Roman" w:cs="Times New Roman"/>
          <w:i/>
          <w:iCs/>
          <w:sz w:val="28"/>
          <w:szCs w:val="28"/>
          <w:lang w:eastAsia="zh-CN"/>
        </w:rPr>
        <w:t xml:space="preserve"> về nhượng quyền thương mại trong lĩnh vực tiêu dùng</w:t>
      </w:r>
    </w:p>
    <w:p w14:paraId="132030DE" w14:textId="3274A49C" w:rsidR="00475CAE" w:rsidRPr="00D579BE" w:rsidRDefault="00475CAE" w:rsidP="00250EC9">
      <w:pPr>
        <w:tabs>
          <w:tab w:val="left" w:pos="851"/>
        </w:tabs>
        <w:spacing w:after="0" w:line="240" w:lineRule="auto"/>
        <w:ind w:firstLine="567"/>
        <w:jc w:val="both"/>
        <w:rPr>
          <w:rFonts w:ascii="Times New Roman" w:hAnsi="Times New Roman" w:cs="Times New Roman"/>
          <w:i/>
          <w:iCs/>
          <w:sz w:val="28"/>
          <w:szCs w:val="28"/>
          <w:lang w:eastAsia="zh-CN"/>
        </w:rPr>
      </w:pPr>
      <w:r w:rsidRPr="00D579BE">
        <w:rPr>
          <w:rFonts w:ascii="Times New Roman" w:hAnsi="Times New Roman" w:cs="Times New Roman"/>
          <w:sz w:val="28"/>
          <w:szCs w:val="28"/>
          <w:lang w:eastAsia="zh-CN"/>
        </w:rPr>
        <w:t xml:space="preserve">Việc </w:t>
      </w:r>
      <w:r w:rsidR="00111BC7" w:rsidRPr="00D579BE">
        <w:rPr>
          <w:rFonts w:ascii="Times New Roman" w:hAnsi="Times New Roman" w:cs="Times New Roman"/>
          <w:sz w:val="28"/>
          <w:szCs w:val="28"/>
        </w:rPr>
        <w:t xml:space="preserve">xử lý vi phạm </w:t>
      </w:r>
      <w:r w:rsidRPr="00D579BE">
        <w:rPr>
          <w:rFonts w:ascii="Times New Roman" w:hAnsi="Times New Roman" w:cs="Times New Roman"/>
          <w:sz w:val="28"/>
          <w:szCs w:val="28"/>
        </w:rPr>
        <w:t xml:space="preserve">hành chính </w:t>
      </w:r>
      <w:r w:rsidR="00111BC7" w:rsidRPr="00D579BE">
        <w:rPr>
          <w:rFonts w:ascii="Times New Roman" w:hAnsi="Times New Roman" w:cs="Times New Roman"/>
          <w:sz w:val="28"/>
          <w:szCs w:val="28"/>
        </w:rPr>
        <w:t>trong hoạt động nhượng quyền thương mại trong lĩnh vực tiêu dùng</w:t>
      </w:r>
      <w:r w:rsidRPr="00D579BE">
        <w:rPr>
          <w:rFonts w:ascii="Times New Roman" w:hAnsi="Times New Roman" w:cs="Times New Roman"/>
          <w:sz w:val="28"/>
          <w:szCs w:val="28"/>
        </w:rPr>
        <w:t xml:space="preserve"> được thực hiện</w:t>
      </w:r>
      <w:r w:rsidR="008B476D" w:rsidRPr="00D579BE">
        <w:rPr>
          <w:rFonts w:ascii="Times New Roman" w:hAnsi="Times New Roman" w:cs="Times New Roman"/>
          <w:sz w:val="28"/>
          <w:szCs w:val="28"/>
        </w:rPr>
        <w:t xml:space="preserve"> </w:t>
      </w:r>
      <w:r w:rsidRPr="00D579BE">
        <w:rPr>
          <w:rFonts w:ascii="Times New Roman" w:hAnsi="Times New Roman" w:cs="Times New Roman"/>
          <w:sz w:val="28"/>
          <w:szCs w:val="28"/>
          <w:lang w:eastAsia="zh-CN"/>
        </w:rPr>
        <w:t>tùy</w:t>
      </w:r>
      <w:r w:rsidR="00111BC7" w:rsidRPr="00D579BE">
        <w:rPr>
          <w:rFonts w:ascii="Times New Roman" w:hAnsi="Times New Roman" w:cs="Times New Roman"/>
          <w:sz w:val="28"/>
          <w:szCs w:val="28"/>
        </w:rPr>
        <w:t xml:space="preserve"> theo tính chất và mức độ vi phạm, chế tài áp dụng có thể bao gồm xử phạt vi phạm hành chính theo quy định của pháp luật xử lý vi phạm hành chính, phải bồi thường thiệt hại nếu hành vi vi phạm gây thiệt hại cho tổ chức, cá nhân khác. Nhưng các quy định này vẫn có hạn chế là chỉ mang tính nguyên tắc, chưa đủ cụ thể để áp dụng trong thực tiễn.</w:t>
      </w:r>
      <w:r w:rsidRPr="00D579BE">
        <w:rPr>
          <w:rFonts w:ascii="Times New Roman" w:hAnsi="Times New Roman" w:cs="Times New Roman"/>
          <w:sz w:val="28"/>
          <w:szCs w:val="28"/>
        </w:rPr>
        <w:t xml:space="preserve"> Ví dụ, </w:t>
      </w:r>
      <w:r w:rsidRPr="00D579BE">
        <w:rPr>
          <w:rFonts w:ascii="Times New Roman" w:hAnsi="Times New Roman" w:cs="Times New Roman"/>
          <w:bCs/>
          <w:sz w:val="28"/>
          <w:szCs w:val="28"/>
        </w:rPr>
        <w:t xml:space="preserve">trong thực tiễn có rất nhiều hành vi vi phạm khác nhau trong quan hệ nhượng quyền thương mại trong lĩnh vực tiêu dùng như nhà hàng, thời trang, khách sạn, những loại vi phạm này đều là nhưng vi phạm có thể dẫn tới hợp đồng nhượng quyền thương mại vô hiệu toàn phần hoặc vô hiệu từng phần, hoặc là nguyên nhân dẫn đến tranh chấp giữa bên nhượng quyền và bên nhận quyền nhưng lại pháp luật Việt Nam chỉ xếp chung vào nhóm </w:t>
      </w:r>
      <w:r w:rsidRPr="00D579BE">
        <w:rPr>
          <w:rFonts w:ascii="Times New Roman" w:hAnsi="Times New Roman" w:cs="Times New Roman"/>
          <w:bCs/>
          <w:i/>
          <w:iCs/>
          <w:sz w:val="28"/>
          <w:szCs w:val="28"/>
        </w:rPr>
        <w:t>“bị xử phạt vi phạm hành chính”</w:t>
      </w:r>
      <w:r w:rsidRPr="00D579BE">
        <w:rPr>
          <w:rFonts w:ascii="Times New Roman" w:hAnsi="Times New Roman" w:cs="Times New Roman"/>
          <w:bCs/>
          <w:sz w:val="28"/>
          <w:szCs w:val="28"/>
        </w:rPr>
        <w:t xml:space="preserve">, </w:t>
      </w:r>
      <w:r w:rsidRPr="00D579BE">
        <w:rPr>
          <w:rFonts w:ascii="Times New Roman" w:hAnsi="Times New Roman" w:cs="Times New Roman"/>
          <w:bCs/>
          <w:i/>
          <w:iCs/>
          <w:sz w:val="28"/>
          <w:szCs w:val="28"/>
        </w:rPr>
        <w:t>“tùy theo tính chất, mức độ vi phạm”</w:t>
      </w:r>
      <w:r w:rsidRPr="00D579BE">
        <w:rPr>
          <w:rFonts w:ascii="Times New Roman" w:hAnsi="Times New Roman" w:cs="Times New Roman"/>
          <w:bCs/>
          <w:sz w:val="28"/>
          <w:szCs w:val="28"/>
        </w:rPr>
        <w:t xml:space="preserve"> là chưa đầy đủ và thiếu sự rõ rang, điều này sẽ tạo ra khó khăn cho công tác xử lý của cơ quan chức năng khi xảy ra tranh chấp.</w:t>
      </w:r>
    </w:p>
    <w:p w14:paraId="54FF8126" w14:textId="77777777" w:rsidR="00475CAE" w:rsidRPr="00D579BE" w:rsidRDefault="00475CAE" w:rsidP="00250EC9">
      <w:pPr>
        <w:tabs>
          <w:tab w:val="left" w:pos="851"/>
        </w:tabs>
        <w:spacing w:after="0" w:line="240" w:lineRule="auto"/>
        <w:ind w:firstLine="567"/>
        <w:jc w:val="both"/>
        <w:rPr>
          <w:rFonts w:ascii="Times New Roman" w:hAnsi="Times New Roman" w:cs="Times New Roman"/>
          <w:sz w:val="28"/>
          <w:szCs w:val="28"/>
        </w:rPr>
      </w:pPr>
    </w:p>
    <w:p w14:paraId="690A7A1A" w14:textId="77777777" w:rsidR="00347C6D" w:rsidRPr="00D579BE" w:rsidRDefault="00347C6D" w:rsidP="00250EC9">
      <w:pPr>
        <w:tabs>
          <w:tab w:val="left" w:pos="851"/>
        </w:tabs>
        <w:spacing w:after="0" w:line="240" w:lineRule="auto"/>
        <w:ind w:firstLine="567"/>
        <w:jc w:val="both"/>
        <w:rPr>
          <w:rFonts w:ascii="Times New Roman" w:hAnsi="Times New Roman" w:cs="Times New Roman"/>
          <w:b/>
          <w:bCs/>
          <w:i/>
          <w:iCs/>
          <w:sz w:val="28"/>
          <w:szCs w:val="28"/>
        </w:rPr>
      </w:pPr>
      <w:bookmarkStart w:id="224" w:name="_Toc146352498"/>
      <w:bookmarkStart w:id="225" w:name="_Toc153526413"/>
      <w:bookmarkStart w:id="226" w:name="_Toc153526903"/>
      <w:bookmarkStart w:id="227" w:name="_Toc153563896"/>
      <w:bookmarkStart w:id="228" w:name="_Toc153564011"/>
      <w:bookmarkStart w:id="229" w:name="_Toc153609977"/>
    </w:p>
    <w:p w14:paraId="51FB157B" w14:textId="77777777" w:rsidR="005D51D9" w:rsidRPr="00D579BE" w:rsidRDefault="005D51D9" w:rsidP="00250EC9">
      <w:pPr>
        <w:tabs>
          <w:tab w:val="left" w:pos="851"/>
        </w:tabs>
        <w:spacing w:after="0" w:line="240" w:lineRule="auto"/>
        <w:ind w:firstLine="567"/>
        <w:jc w:val="both"/>
        <w:rPr>
          <w:rFonts w:ascii="Times New Roman" w:hAnsi="Times New Roman" w:cs="Times New Roman"/>
          <w:b/>
          <w:bCs/>
          <w:sz w:val="28"/>
          <w:szCs w:val="28"/>
        </w:rPr>
      </w:pPr>
    </w:p>
    <w:p w14:paraId="2873E7F3" w14:textId="77777777" w:rsidR="005D51D9" w:rsidRPr="00D579BE" w:rsidRDefault="005D51D9" w:rsidP="00250EC9">
      <w:pPr>
        <w:tabs>
          <w:tab w:val="left" w:pos="851"/>
        </w:tabs>
        <w:spacing w:after="0" w:line="240" w:lineRule="auto"/>
        <w:ind w:firstLine="567"/>
        <w:jc w:val="both"/>
        <w:rPr>
          <w:rFonts w:ascii="Times New Roman" w:hAnsi="Times New Roman" w:cs="Times New Roman"/>
          <w:b/>
          <w:bCs/>
          <w:sz w:val="28"/>
          <w:szCs w:val="28"/>
        </w:rPr>
      </w:pPr>
    </w:p>
    <w:p w14:paraId="01962E12" w14:textId="77777777" w:rsidR="005D51D9" w:rsidRPr="00D579BE" w:rsidRDefault="005D51D9" w:rsidP="00250EC9">
      <w:pPr>
        <w:tabs>
          <w:tab w:val="left" w:pos="851"/>
        </w:tabs>
        <w:spacing w:after="0" w:line="240" w:lineRule="auto"/>
        <w:ind w:firstLine="567"/>
        <w:jc w:val="both"/>
        <w:rPr>
          <w:rFonts w:ascii="Times New Roman" w:hAnsi="Times New Roman" w:cs="Times New Roman"/>
          <w:b/>
          <w:bCs/>
          <w:sz w:val="28"/>
          <w:szCs w:val="28"/>
        </w:rPr>
      </w:pPr>
    </w:p>
    <w:p w14:paraId="79722561" w14:textId="77777777" w:rsidR="005D51D9" w:rsidRPr="00D579BE" w:rsidRDefault="005D51D9" w:rsidP="00250EC9">
      <w:pPr>
        <w:tabs>
          <w:tab w:val="left" w:pos="851"/>
        </w:tabs>
        <w:spacing w:after="0" w:line="240" w:lineRule="auto"/>
        <w:ind w:firstLine="567"/>
        <w:jc w:val="both"/>
        <w:rPr>
          <w:rFonts w:ascii="Times New Roman" w:hAnsi="Times New Roman" w:cs="Times New Roman"/>
          <w:b/>
          <w:bCs/>
          <w:sz w:val="28"/>
          <w:szCs w:val="28"/>
        </w:rPr>
      </w:pPr>
    </w:p>
    <w:p w14:paraId="2B10E6F6" w14:textId="77777777" w:rsidR="005D51D9" w:rsidRPr="00D579BE" w:rsidRDefault="005D51D9" w:rsidP="00250EC9">
      <w:pPr>
        <w:tabs>
          <w:tab w:val="left" w:pos="851"/>
        </w:tabs>
        <w:spacing w:after="0" w:line="240" w:lineRule="auto"/>
        <w:ind w:firstLine="567"/>
        <w:jc w:val="both"/>
        <w:rPr>
          <w:rFonts w:ascii="Times New Roman" w:hAnsi="Times New Roman" w:cs="Times New Roman"/>
          <w:b/>
          <w:bCs/>
          <w:sz w:val="28"/>
          <w:szCs w:val="28"/>
        </w:rPr>
      </w:pPr>
    </w:p>
    <w:p w14:paraId="6A4C3298" w14:textId="77777777" w:rsidR="004A43AC" w:rsidRPr="00D579BE" w:rsidRDefault="004A43AC">
      <w:pPr>
        <w:rPr>
          <w:rFonts w:ascii="Times New Roman" w:eastAsiaTheme="majorEastAsia" w:hAnsi="Times New Roman" w:cs="Times New Roman"/>
          <w:b/>
          <w:bCs/>
          <w:sz w:val="28"/>
          <w:szCs w:val="28"/>
        </w:rPr>
      </w:pPr>
      <w:bookmarkStart w:id="230" w:name="_Toc205393577"/>
      <w:r w:rsidRPr="00D579BE">
        <w:rPr>
          <w:rFonts w:ascii="Times New Roman" w:hAnsi="Times New Roman" w:cs="Times New Roman"/>
          <w:b/>
          <w:bCs/>
        </w:rPr>
        <w:br w:type="page"/>
      </w:r>
    </w:p>
    <w:p w14:paraId="42793FF6" w14:textId="02329A0A" w:rsidR="00F959F5" w:rsidRPr="00D579BE" w:rsidRDefault="00F959F5" w:rsidP="004A43AC">
      <w:pPr>
        <w:pStyle w:val="10"/>
      </w:pPr>
      <w:bookmarkStart w:id="231" w:name="_Toc212886529"/>
      <w:r w:rsidRPr="00D579BE">
        <w:lastRenderedPageBreak/>
        <w:t>Tiểu kết Chương 2</w:t>
      </w:r>
      <w:bookmarkStart w:id="232" w:name="_Toc146352499"/>
      <w:bookmarkStart w:id="233" w:name="_Toc153526414"/>
      <w:bookmarkStart w:id="234" w:name="_Toc153526904"/>
      <w:bookmarkStart w:id="235" w:name="_Toc153563897"/>
      <w:bookmarkStart w:id="236" w:name="_Toc153564012"/>
      <w:bookmarkStart w:id="237" w:name="_Toc153609978"/>
      <w:bookmarkEnd w:id="224"/>
      <w:bookmarkEnd w:id="225"/>
      <w:bookmarkEnd w:id="226"/>
      <w:bookmarkEnd w:id="227"/>
      <w:bookmarkEnd w:id="228"/>
      <w:bookmarkEnd w:id="229"/>
      <w:bookmarkEnd w:id="230"/>
      <w:bookmarkEnd w:id="231"/>
    </w:p>
    <w:p w14:paraId="40979CFB" w14:textId="02967AC0" w:rsidR="005D51D9" w:rsidRPr="00D579BE" w:rsidRDefault="005D51D9" w:rsidP="00250EC9">
      <w:pPr>
        <w:tabs>
          <w:tab w:val="left" w:pos="851"/>
        </w:tabs>
        <w:spacing w:after="0" w:line="240" w:lineRule="auto"/>
        <w:ind w:firstLine="567"/>
        <w:jc w:val="both"/>
        <w:rPr>
          <w:rFonts w:ascii="Times New Roman" w:hAnsi="Times New Roman" w:cs="Times New Roman"/>
          <w:sz w:val="28"/>
          <w:szCs w:val="28"/>
        </w:rPr>
      </w:pPr>
      <w:r w:rsidRPr="00D579BE">
        <w:rPr>
          <w:rFonts w:ascii="Times New Roman" w:hAnsi="Times New Roman" w:cs="Times New Roman"/>
          <w:sz w:val="28"/>
          <w:szCs w:val="28"/>
        </w:rPr>
        <w:t>Để đáp ứng nhu cầu phát triển thương mại mạnh mẽ trong bối cảnh hội nhập kinh tế quốc tế, nhiều thương nhân kinh doanh đã ra đời, phát triển và mang lại nhiều hiệu quả kinh tế cao cho những người hoạt động kinh doanh, trong đó có nhượng quyền thương mại. Mặc dù, hệ thống pháp luật quản lý, hướng dẫn thực hiện hoạt động nhượng quyền thương mại nói chung và nhượng quyền thương mại trong lĩnh vực tiêu dùng đã sớm được ban hành. Tuy nhiên, các quy định này vẫn còn những điểm hạn chế gây nên những vướng mắc cho các cơ quan quản lý cũng như các doanh nghiệp khi tham gia vào hoạt động nhượng quyền thương mại trong lĩnh vực tiêu dùng.</w:t>
      </w:r>
    </w:p>
    <w:p w14:paraId="136E1025" w14:textId="77777777" w:rsidR="005D51D9" w:rsidRPr="00D579BE" w:rsidRDefault="005D51D9" w:rsidP="00250EC9">
      <w:pPr>
        <w:tabs>
          <w:tab w:val="left" w:pos="851"/>
        </w:tabs>
        <w:spacing w:after="0" w:line="240" w:lineRule="auto"/>
        <w:ind w:firstLine="567"/>
        <w:jc w:val="both"/>
        <w:rPr>
          <w:rFonts w:ascii="Times New Roman" w:hAnsi="Times New Roman" w:cs="Times New Roman"/>
          <w:sz w:val="28"/>
          <w:szCs w:val="28"/>
        </w:rPr>
      </w:pPr>
      <w:r w:rsidRPr="00D579BE">
        <w:rPr>
          <w:rFonts w:ascii="Times New Roman" w:hAnsi="Times New Roman" w:cs="Times New Roman"/>
          <w:sz w:val="28"/>
          <w:szCs w:val="28"/>
        </w:rPr>
        <w:t>Những điểm hạn chế lớn nhất có thể thấy là một vài quy định về điều kiện để doanh nghiệp nhượng quyền thương mại trong lĩnh vực tiêu dùng chưa phù hợp với thực tiễn; một số thỏa thuận về nhượng quyền thương mại trong lĩnh vực tiêu dùng đặc biệt là nhà hàng, khách sạn, thời trang được Luật Thương mại năm 2005 quy định cho phép nhưng lại đi ngược lại với các quy định về thỏa thuận hạn chế cạnh tranh của Luật Cạnh tranh năm 2018; các quy định về hợp đồng nhượng quyền thương mại cũng còn nhiều điểm hạn chế; các quy định về xử lý vi phạm hành chính trong lĩnh vực nhượng quyền thương mại còn khá chung chung, khó vận dụng trong thực tiễn.</w:t>
      </w:r>
    </w:p>
    <w:p w14:paraId="006E0F72" w14:textId="1F1C86DC" w:rsidR="005D51D9" w:rsidRPr="00D579BE" w:rsidRDefault="005D51D9" w:rsidP="00250EC9">
      <w:pPr>
        <w:tabs>
          <w:tab w:val="left" w:pos="851"/>
        </w:tabs>
        <w:spacing w:after="0" w:line="240" w:lineRule="auto"/>
        <w:ind w:firstLine="567"/>
        <w:jc w:val="both"/>
        <w:rPr>
          <w:rFonts w:ascii="Times New Roman" w:hAnsi="Times New Roman" w:cs="Times New Roman"/>
          <w:sz w:val="28"/>
          <w:szCs w:val="28"/>
        </w:rPr>
      </w:pPr>
      <w:r w:rsidRPr="00D579BE">
        <w:rPr>
          <w:rFonts w:ascii="Times New Roman" w:hAnsi="Times New Roman" w:cs="Times New Roman"/>
          <w:sz w:val="28"/>
          <w:szCs w:val="28"/>
        </w:rPr>
        <w:t>Kết quả đánh giá trên tạo tiền đề pháp lý để tác giả nghiên cứu, đề xuất giải pháp hoàn thiện hệ thống pháp luật về nhượng quyền thương mại nói c</w:t>
      </w:r>
      <w:r w:rsidR="00AA3B59">
        <w:rPr>
          <w:rFonts w:ascii="Times New Roman" w:hAnsi="Times New Roman" w:cs="Times New Roman"/>
          <w:sz w:val="28"/>
          <w:szCs w:val="28"/>
          <w:lang w:val="en-US"/>
        </w:rPr>
        <w:t>h</w:t>
      </w:r>
      <w:r w:rsidRPr="00D579BE">
        <w:rPr>
          <w:rFonts w:ascii="Times New Roman" w:hAnsi="Times New Roman" w:cs="Times New Roman"/>
          <w:sz w:val="28"/>
          <w:szCs w:val="28"/>
        </w:rPr>
        <w:t xml:space="preserve">ung và nhượng quyền trong lĩnh vực tiêu dùng nói riêng tránh sự chồng chéo, </w:t>
      </w:r>
      <w:r w:rsidR="00925AC3">
        <w:rPr>
          <w:rFonts w:ascii="Times New Roman" w:hAnsi="Times New Roman" w:cs="Times New Roman"/>
          <w:sz w:val="28"/>
          <w:szCs w:val="28"/>
          <w:lang w:val="en-US"/>
        </w:rPr>
        <w:t>hạn chế</w:t>
      </w:r>
      <w:r w:rsidRPr="00D579BE">
        <w:rPr>
          <w:rFonts w:ascii="Times New Roman" w:hAnsi="Times New Roman" w:cs="Times New Roman"/>
          <w:sz w:val="28"/>
          <w:szCs w:val="28"/>
        </w:rPr>
        <w:t xml:space="preserve"> trong hệ thống pháp luật hiện hành, góp phần nâng cao hiệu quả áp dụng pháp luật về nhượng quyền thương mại trong cả n</w:t>
      </w:r>
      <w:r w:rsidR="00BD008B">
        <w:rPr>
          <w:rFonts w:ascii="Times New Roman" w:hAnsi="Times New Roman" w:cs="Times New Roman"/>
          <w:sz w:val="28"/>
          <w:szCs w:val="28"/>
          <w:lang w:val="en-US"/>
        </w:rPr>
        <w:t>ước</w:t>
      </w:r>
      <w:r w:rsidRPr="00D579BE">
        <w:rPr>
          <w:rFonts w:ascii="Times New Roman" w:hAnsi="Times New Roman" w:cs="Times New Roman"/>
          <w:sz w:val="28"/>
          <w:szCs w:val="28"/>
        </w:rPr>
        <w:t>.</w:t>
      </w:r>
    </w:p>
    <w:p w14:paraId="19533E24" w14:textId="77777777" w:rsidR="005D51D9" w:rsidRPr="00D579BE" w:rsidRDefault="005D51D9" w:rsidP="00250EC9">
      <w:pPr>
        <w:tabs>
          <w:tab w:val="left" w:pos="851"/>
        </w:tabs>
        <w:spacing w:after="0" w:line="240" w:lineRule="auto"/>
        <w:ind w:firstLine="567"/>
        <w:jc w:val="both"/>
        <w:rPr>
          <w:rFonts w:ascii="Times New Roman" w:hAnsi="Times New Roman" w:cs="Times New Roman"/>
          <w:b/>
          <w:bCs/>
          <w:sz w:val="28"/>
          <w:szCs w:val="28"/>
        </w:rPr>
      </w:pPr>
      <w:r w:rsidRPr="00D579BE">
        <w:rPr>
          <w:rFonts w:ascii="Times New Roman" w:hAnsi="Times New Roman" w:cs="Times New Roman"/>
          <w:b/>
          <w:bCs/>
          <w:sz w:val="28"/>
          <w:szCs w:val="28"/>
        </w:rPr>
        <w:br w:type="page"/>
      </w:r>
      <w:bookmarkStart w:id="238" w:name="_Toc97121244"/>
      <w:bookmarkStart w:id="239" w:name="_Toc92307718"/>
      <w:bookmarkEnd w:id="238"/>
      <w:bookmarkEnd w:id="239"/>
    </w:p>
    <w:p w14:paraId="3AC25B1D" w14:textId="77777777" w:rsidR="00F959F5" w:rsidRPr="00D579BE" w:rsidRDefault="00F959F5" w:rsidP="004A43AC">
      <w:pPr>
        <w:pStyle w:val="10"/>
      </w:pPr>
      <w:bookmarkStart w:id="240" w:name="_Toc205393578"/>
      <w:bookmarkStart w:id="241" w:name="_Toc212886530"/>
      <w:r w:rsidRPr="00D579BE">
        <w:lastRenderedPageBreak/>
        <w:t>CHƯƠNG 3</w:t>
      </w:r>
      <w:bookmarkEnd w:id="240"/>
      <w:bookmarkEnd w:id="241"/>
    </w:p>
    <w:p w14:paraId="4D2E2949" w14:textId="77777777" w:rsidR="00F959F5" w:rsidRPr="00D579BE" w:rsidRDefault="00F959F5" w:rsidP="004A43AC">
      <w:pPr>
        <w:pStyle w:val="10"/>
      </w:pPr>
      <w:bookmarkStart w:id="242" w:name="_Toc205393579"/>
      <w:bookmarkStart w:id="243" w:name="_Toc212886531"/>
      <w:r w:rsidRPr="00D579BE">
        <w:t xml:space="preserve">THỰC TIỄN THỰC HIỆN </w:t>
      </w:r>
      <w:r w:rsidRPr="00D579BE">
        <w:rPr>
          <w:bCs/>
        </w:rPr>
        <w:t>PHÁP LUẬT VỀ NHƯỢNG QUYỀN THƯƠNG MẠI TRONG LĨNH VỰC TIÊU DÙNG TẠI TỈNH QUẢNG NGÃI</w:t>
      </w:r>
      <w:r w:rsidRPr="00D579BE">
        <w:t xml:space="preserve">VÀ GIẢI PHÁP HOÀN THIỆN, NÂNG CAO HIỆU QUẢ </w:t>
      </w:r>
      <w:bookmarkStart w:id="244" w:name="_Toc146352500"/>
      <w:bookmarkEnd w:id="232"/>
      <w:bookmarkEnd w:id="233"/>
      <w:bookmarkEnd w:id="234"/>
      <w:bookmarkEnd w:id="235"/>
      <w:bookmarkEnd w:id="236"/>
      <w:bookmarkEnd w:id="237"/>
      <w:r w:rsidRPr="00D579BE">
        <w:t>THỰC HIỆN PHÁP LUẬT</w:t>
      </w:r>
      <w:bookmarkStart w:id="245" w:name="_Toc153526419"/>
      <w:bookmarkStart w:id="246" w:name="_Toc153526909"/>
      <w:bookmarkStart w:id="247" w:name="_Toc153563902"/>
      <w:bookmarkStart w:id="248" w:name="_Toc153564017"/>
      <w:bookmarkStart w:id="249" w:name="_Toc153609983"/>
      <w:bookmarkEnd w:id="242"/>
      <w:bookmarkEnd w:id="243"/>
    </w:p>
    <w:p w14:paraId="7EF2AB16" w14:textId="61EFD531" w:rsidR="00F959F5" w:rsidRPr="00D579BE" w:rsidRDefault="00F959F5" w:rsidP="004A43AC">
      <w:pPr>
        <w:pStyle w:val="2"/>
      </w:pPr>
      <w:bookmarkStart w:id="250" w:name="_Toc205393580"/>
      <w:bookmarkStart w:id="251" w:name="_Toc212886532"/>
      <w:r w:rsidRPr="00D579BE">
        <w:t>3.1. Thực tiễn thực hiện pháp luật về nhượng quyền thương mại trong lĩnh vực tiêu dùng</w:t>
      </w:r>
      <w:r w:rsidR="008523C4" w:rsidRPr="00D579BE">
        <w:t xml:space="preserve"> tại tỉnh Quảng Ngãi</w:t>
      </w:r>
      <w:bookmarkEnd w:id="250"/>
      <w:bookmarkEnd w:id="251"/>
    </w:p>
    <w:p w14:paraId="3E9A5577" w14:textId="48D2908B" w:rsidR="00307B12" w:rsidRPr="00D579BE" w:rsidRDefault="00F959F5" w:rsidP="004A43AC">
      <w:pPr>
        <w:pStyle w:val="30"/>
      </w:pPr>
      <w:bookmarkStart w:id="252" w:name="_Toc205393581"/>
      <w:bookmarkStart w:id="253" w:name="_Toc212886533"/>
      <w:r w:rsidRPr="00D579BE">
        <w:t>3.1.1. Những kết quả đạt được</w:t>
      </w:r>
      <w:r w:rsidR="00612377" w:rsidRPr="00D579BE">
        <w:t xml:space="preserve"> trong thực tiễn thực hiện pháp luật về nhượng quyền thương mại trong lĩnh vực tiêu </w:t>
      </w:r>
      <w:r w:rsidR="00291EE7" w:rsidRPr="00D579BE">
        <w:t>dù</w:t>
      </w:r>
      <w:r w:rsidR="00604DDA" w:rsidRPr="00D579BE">
        <w:t>ng</w:t>
      </w:r>
      <w:bookmarkEnd w:id="252"/>
      <w:bookmarkEnd w:id="253"/>
    </w:p>
    <w:p w14:paraId="41CD946A" w14:textId="77777777" w:rsidR="00604DDA" w:rsidRPr="00D579BE" w:rsidRDefault="00604DDA" w:rsidP="00250EC9">
      <w:pPr>
        <w:tabs>
          <w:tab w:val="left" w:pos="851"/>
        </w:tabs>
        <w:spacing w:after="0" w:line="240" w:lineRule="auto"/>
        <w:ind w:firstLine="567"/>
        <w:jc w:val="both"/>
        <w:rPr>
          <w:rFonts w:ascii="Times New Roman" w:hAnsi="Times New Roman" w:cs="Times New Roman"/>
          <w:bCs/>
          <w:i/>
          <w:iCs/>
          <w:sz w:val="28"/>
          <w:szCs w:val="28"/>
        </w:rPr>
      </w:pPr>
      <w:r w:rsidRPr="00D579BE">
        <w:rPr>
          <w:rFonts w:ascii="Times New Roman" w:hAnsi="Times New Roman" w:cs="Times New Roman"/>
          <w:b/>
          <w:i/>
          <w:iCs/>
          <w:sz w:val="28"/>
          <w:szCs w:val="28"/>
        </w:rPr>
        <w:t xml:space="preserve">Thứ nhất, </w:t>
      </w:r>
      <w:r w:rsidRPr="00D579BE">
        <w:rPr>
          <w:rFonts w:ascii="Times New Roman" w:hAnsi="Times New Roman" w:cs="Times New Roman"/>
          <w:bCs/>
          <w:i/>
          <w:iCs/>
          <w:sz w:val="28"/>
          <w:szCs w:val="28"/>
        </w:rPr>
        <w:t>hoạt động nhượng quyền thương mại trong lĩnh vực tiêu dùng trên phạm vi cả nước</w:t>
      </w:r>
    </w:p>
    <w:p w14:paraId="49CEF6CB" w14:textId="77777777" w:rsidR="00604DDA" w:rsidRPr="00D579BE" w:rsidRDefault="00604DDA" w:rsidP="00250EC9">
      <w:pPr>
        <w:tabs>
          <w:tab w:val="left" w:pos="851"/>
        </w:tabs>
        <w:spacing w:after="0" w:line="240" w:lineRule="auto"/>
        <w:ind w:firstLine="567"/>
        <w:jc w:val="both"/>
        <w:rPr>
          <w:rFonts w:ascii="Times New Roman" w:hAnsi="Times New Roman" w:cs="Times New Roman"/>
          <w:bCs/>
          <w:i/>
          <w:iCs/>
          <w:sz w:val="28"/>
          <w:szCs w:val="28"/>
        </w:rPr>
      </w:pPr>
      <w:bookmarkStart w:id="254" w:name="_Hlk199605816"/>
      <w:r w:rsidRPr="00D579BE">
        <w:rPr>
          <w:rFonts w:ascii="Times New Roman" w:hAnsi="Times New Roman" w:cs="Times New Roman"/>
          <w:b/>
          <w:i/>
          <w:iCs/>
          <w:sz w:val="28"/>
          <w:szCs w:val="28"/>
        </w:rPr>
        <w:t>Thứ hai,</w:t>
      </w:r>
      <w:r w:rsidR="008F4829" w:rsidRPr="00D579BE">
        <w:rPr>
          <w:rFonts w:ascii="Times New Roman" w:hAnsi="Times New Roman" w:cs="Times New Roman"/>
          <w:b/>
          <w:i/>
          <w:iCs/>
          <w:sz w:val="28"/>
          <w:szCs w:val="28"/>
        </w:rPr>
        <w:t xml:space="preserve"> </w:t>
      </w:r>
      <w:r w:rsidRPr="00D579BE">
        <w:rPr>
          <w:rFonts w:ascii="Times New Roman" w:hAnsi="Times New Roman" w:cs="Times New Roman"/>
          <w:bCs/>
          <w:i/>
          <w:iCs/>
          <w:sz w:val="28"/>
          <w:szCs w:val="28"/>
        </w:rPr>
        <w:t>hoạt động nhượng quyền thương mại trong lĩnh vực tiêu dùng tại địa bàn tỉnh Quảng Ngãi</w:t>
      </w:r>
    </w:p>
    <w:p w14:paraId="0B2FA006" w14:textId="510009E0" w:rsidR="00F959F5" w:rsidRPr="00D579BE" w:rsidRDefault="00F959F5" w:rsidP="004A43AC">
      <w:pPr>
        <w:pStyle w:val="30"/>
      </w:pPr>
      <w:bookmarkStart w:id="255" w:name="_Toc205393582"/>
      <w:bookmarkStart w:id="256" w:name="_Toc212886534"/>
      <w:bookmarkEnd w:id="254"/>
      <w:r w:rsidRPr="00D579BE">
        <w:t>3.</w:t>
      </w:r>
      <w:r w:rsidR="009B5A16" w:rsidRPr="00D579BE">
        <w:t>1</w:t>
      </w:r>
      <w:r w:rsidRPr="00D579BE">
        <w:t>.2. Những vướng mắc và nguyên nhân của những vướng mắc</w:t>
      </w:r>
      <w:r w:rsidR="00A1166A" w:rsidRPr="00D579BE">
        <w:t xml:space="preserve"> trong thực tiễn thực hiện pháp luật về nhượng quyền thương mại trong lĩnh vực tiêu dùng</w:t>
      </w:r>
      <w:bookmarkEnd w:id="255"/>
      <w:bookmarkEnd w:id="256"/>
    </w:p>
    <w:p w14:paraId="3D1AB10A" w14:textId="0987A700" w:rsidR="00A1166A" w:rsidRPr="00D579BE" w:rsidRDefault="00A1166A" w:rsidP="00250EC9">
      <w:pPr>
        <w:tabs>
          <w:tab w:val="left" w:pos="851"/>
        </w:tabs>
        <w:spacing w:after="0" w:line="240" w:lineRule="auto"/>
        <w:ind w:firstLine="567"/>
        <w:jc w:val="both"/>
        <w:rPr>
          <w:rFonts w:ascii="Times New Roman" w:hAnsi="Times New Roman" w:cs="Times New Roman"/>
          <w:bCs/>
          <w:i/>
          <w:iCs/>
          <w:sz w:val="28"/>
          <w:szCs w:val="28"/>
        </w:rPr>
      </w:pPr>
      <w:r w:rsidRPr="00D579BE">
        <w:rPr>
          <w:rFonts w:ascii="Times New Roman" w:hAnsi="Times New Roman" w:cs="Times New Roman"/>
          <w:bCs/>
          <w:i/>
          <w:iCs/>
          <w:sz w:val="28"/>
          <w:szCs w:val="28"/>
        </w:rPr>
        <w:t>3.1.2.1. Những vướng mắc trong thực tiễn thực hiện</w:t>
      </w:r>
    </w:p>
    <w:p w14:paraId="4406A293" w14:textId="77777777" w:rsidR="00F92522" w:rsidRPr="00D579BE" w:rsidRDefault="00F92522" w:rsidP="00250EC9">
      <w:pPr>
        <w:tabs>
          <w:tab w:val="left" w:pos="851"/>
        </w:tabs>
        <w:spacing w:after="0" w:line="240" w:lineRule="auto"/>
        <w:ind w:firstLine="567"/>
        <w:jc w:val="both"/>
        <w:rPr>
          <w:rFonts w:ascii="Times New Roman" w:hAnsi="Times New Roman" w:cs="Times New Roman"/>
          <w:bCs/>
          <w:i/>
          <w:iCs/>
          <w:sz w:val="28"/>
          <w:szCs w:val="28"/>
        </w:rPr>
      </w:pPr>
      <w:r w:rsidRPr="00D579BE">
        <w:rPr>
          <w:rFonts w:ascii="Times New Roman" w:hAnsi="Times New Roman" w:cs="Times New Roman"/>
          <w:b/>
          <w:i/>
          <w:iCs/>
          <w:sz w:val="28"/>
          <w:szCs w:val="28"/>
        </w:rPr>
        <w:t xml:space="preserve">Thứ nhất, </w:t>
      </w:r>
      <w:r w:rsidRPr="00D579BE">
        <w:rPr>
          <w:rFonts w:ascii="Times New Roman" w:hAnsi="Times New Roman" w:cs="Times New Roman"/>
          <w:bCs/>
          <w:i/>
          <w:iCs/>
          <w:sz w:val="28"/>
          <w:szCs w:val="28"/>
        </w:rPr>
        <w:t>vướng mắc về áp dụng pháp luật trong xác định điều kiện nhượng quyền thương mại</w:t>
      </w:r>
      <w:r w:rsidR="001E0C93" w:rsidRPr="00D579BE">
        <w:rPr>
          <w:rFonts w:ascii="Times New Roman" w:hAnsi="Times New Roman" w:cs="Times New Roman"/>
          <w:bCs/>
          <w:i/>
          <w:iCs/>
          <w:sz w:val="28"/>
          <w:szCs w:val="28"/>
        </w:rPr>
        <w:t xml:space="preserve"> trong lĩnh vực tiêu dùng</w:t>
      </w:r>
    </w:p>
    <w:p w14:paraId="1297B96C" w14:textId="77777777" w:rsidR="00CD28C8" w:rsidRPr="00D579BE" w:rsidRDefault="00A1166A" w:rsidP="00250EC9">
      <w:pPr>
        <w:tabs>
          <w:tab w:val="left" w:pos="851"/>
        </w:tabs>
        <w:spacing w:after="0" w:line="240" w:lineRule="auto"/>
        <w:ind w:firstLine="567"/>
        <w:jc w:val="both"/>
        <w:rPr>
          <w:rFonts w:ascii="Times New Roman" w:hAnsi="Times New Roman" w:cs="Times New Roman"/>
          <w:bCs/>
          <w:sz w:val="28"/>
          <w:szCs w:val="28"/>
        </w:rPr>
      </w:pPr>
      <w:r w:rsidRPr="00D579BE">
        <w:rPr>
          <w:rFonts w:ascii="Times New Roman" w:hAnsi="Times New Roman" w:cs="Times New Roman"/>
          <w:b/>
          <w:i/>
          <w:iCs/>
          <w:sz w:val="28"/>
          <w:szCs w:val="28"/>
        </w:rPr>
        <w:t>Thứ hai,</w:t>
      </w:r>
      <w:bookmarkStart w:id="257" w:name="_Hlk199602493"/>
      <w:r w:rsidR="008F4829" w:rsidRPr="00D579BE">
        <w:rPr>
          <w:rFonts w:ascii="Times New Roman" w:hAnsi="Times New Roman" w:cs="Times New Roman"/>
          <w:b/>
          <w:i/>
          <w:iCs/>
          <w:sz w:val="28"/>
          <w:szCs w:val="28"/>
        </w:rPr>
        <w:t xml:space="preserve"> </w:t>
      </w:r>
      <w:r w:rsidR="00CD28C8" w:rsidRPr="00D579BE">
        <w:rPr>
          <w:rFonts w:ascii="Times New Roman" w:hAnsi="Times New Roman" w:cs="Times New Roman"/>
          <w:bCs/>
          <w:i/>
          <w:iCs/>
          <w:sz w:val="28"/>
          <w:szCs w:val="28"/>
        </w:rPr>
        <w:t>hoạt động nhượng quyền thương mại trong cả nước nói chung và trên địa bàn tỉnh Quang Ngãi chưa có tính đồng bộ, chủ yếu là tự phát.</w:t>
      </w:r>
    </w:p>
    <w:bookmarkEnd w:id="257"/>
    <w:p w14:paraId="643D57E3" w14:textId="77777777" w:rsidR="00225E03" w:rsidRPr="00D579BE" w:rsidRDefault="00386B95" w:rsidP="00250EC9">
      <w:pPr>
        <w:tabs>
          <w:tab w:val="left" w:pos="851"/>
        </w:tabs>
        <w:spacing w:after="0" w:line="240" w:lineRule="auto"/>
        <w:ind w:firstLine="567"/>
        <w:jc w:val="both"/>
        <w:rPr>
          <w:rFonts w:ascii="Times New Roman" w:hAnsi="Times New Roman" w:cs="Times New Roman"/>
          <w:i/>
          <w:iCs/>
          <w:sz w:val="28"/>
          <w:szCs w:val="28"/>
        </w:rPr>
      </w:pPr>
      <w:r w:rsidRPr="00D579BE">
        <w:rPr>
          <w:rFonts w:ascii="Times New Roman" w:hAnsi="Times New Roman" w:cs="Times New Roman"/>
          <w:b/>
          <w:i/>
          <w:iCs/>
          <w:sz w:val="28"/>
          <w:szCs w:val="28"/>
        </w:rPr>
        <w:t xml:space="preserve">Thứ </w:t>
      </w:r>
      <w:r w:rsidR="00225E03" w:rsidRPr="00D579BE">
        <w:rPr>
          <w:rFonts w:ascii="Times New Roman" w:hAnsi="Times New Roman" w:cs="Times New Roman"/>
          <w:b/>
          <w:i/>
          <w:iCs/>
          <w:sz w:val="28"/>
          <w:szCs w:val="28"/>
        </w:rPr>
        <w:t>ba</w:t>
      </w:r>
      <w:r w:rsidRPr="00D579BE">
        <w:rPr>
          <w:rFonts w:ascii="Times New Roman" w:hAnsi="Times New Roman" w:cs="Times New Roman"/>
          <w:b/>
          <w:i/>
          <w:iCs/>
          <w:sz w:val="28"/>
          <w:szCs w:val="28"/>
        </w:rPr>
        <w:t>,</w:t>
      </w:r>
      <w:r w:rsidR="008F4829" w:rsidRPr="00D579BE">
        <w:rPr>
          <w:rFonts w:ascii="Times New Roman" w:hAnsi="Times New Roman" w:cs="Times New Roman"/>
          <w:b/>
          <w:i/>
          <w:iCs/>
          <w:sz w:val="28"/>
          <w:szCs w:val="28"/>
        </w:rPr>
        <w:t xml:space="preserve"> </w:t>
      </w:r>
      <w:r w:rsidR="00225E03" w:rsidRPr="00D579BE">
        <w:rPr>
          <w:rFonts w:ascii="Times New Roman" w:hAnsi="Times New Roman" w:cs="Times New Roman"/>
          <w:i/>
          <w:iCs/>
          <w:sz w:val="28"/>
          <w:szCs w:val="28"/>
        </w:rPr>
        <w:t xml:space="preserve">hoạt động kinh doanh của bên nhận quyền thương mại còn chưa tuân thủ đúng quy </w:t>
      </w:r>
      <w:r w:rsidR="006A3459" w:rsidRPr="00D579BE">
        <w:rPr>
          <w:rFonts w:ascii="Times New Roman" w:hAnsi="Times New Roman" w:cs="Times New Roman"/>
          <w:i/>
          <w:iCs/>
          <w:sz w:val="28"/>
          <w:szCs w:val="28"/>
        </w:rPr>
        <w:t>định,</w:t>
      </w:r>
      <w:r w:rsidR="00225E03" w:rsidRPr="00D579BE">
        <w:rPr>
          <w:rFonts w:ascii="Times New Roman" w:hAnsi="Times New Roman" w:cs="Times New Roman"/>
          <w:i/>
          <w:iCs/>
          <w:sz w:val="28"/>
          <w:szCs w:val="28"/>
        </w:rPr>
        <w:t xml:space="preserve"> cam </w:t>
      </w:r>
      <w:r w:rsidR="006A3459" w:rsidRPr="00D579BE">
        <w:rPr>
          <w:rFonts w:ascii="Times New Roman" w:hAnsi="Times New Roman" w:cs="Times New Roman"/>
          <w:i/>
          <w:iCs/>
          <w:sz w:val="28"/>
          <w:szCs w:val="28"/>
        </w:rPr>
        <w:t>kết; chủ yếu tập trung vào lĩnh vực đồ ăn nhanh.</w:t>
      </w:r>
    </w:p>
    <w:p w14:paraId="5A2C0C54" w14:textId="341E6F8F" w:rsidR="009B5A16" w:rsidRPr="00D579BE" w:rsidRDefault="009B5A16" w:rsidP="00250EC9">
      <w:pPr>
        <w:tabs>
          <w:tab w:val="left" w:pos="851"/>
        </w:tabs>
        <w:spacing w:after="0" w:line="240" w:lineRule="auto"/>
        <w:ind w:firstLine="567"/>
        <w:jc w:val="both"/>
        <w:rPr>
          <w:rFonts w:ascii="Times New Roman" w:hAnsi="Times New Roman" w:cs="Times New Roman"/>
          <w:bCs/>
          <w:i/>
          <w:iCs/>
          <w:sz w:val="28"/>
          <w:szCs w:val="28"/>
        </w:rPr>
      </w:pPr>
      <w:r w:rsidRPr="00D579BE">
        <w:rPr>
          <w:rFonts w:ascii="Times New Roman" w:hAnsi="Times New Roman" w:cs="Times New Roman"/>
          <w:bCs/>
          <w:i/>
          <w:iCs/>
          <w:sz w:val="28"/>
          <w:szCs w:val="28"/>
        </w:rPr>
        <w:t>3.1.2.2. Nguyên nhân của những vướng mắc trong thực tiễn thực hiện</w:t>
      </w:r>
    </w:p>
    <w:p w14:paraId="66E1E108" w14:textId="0EAAA282" w:rsidR="009B5A16" w:rsidRPr="00D579BE" w:rsidRDefault="005B69DC" w:rsidP="00250EC9">
      <w:pPr>
        <w:tabs>
          <w:tab w:val="left" w:pos="851"/>
        </w:tabs>
        <w:spacing w:after="0" w:line="240" w:lineRule="auto"/>
        <w:ind w:firstLine="567"/>
        <w:jc w:val="both"/>
        <w:rPr>
          <w:rFonts w:ascii="Times New Roman" w:hAnsi="Times New Roman" w:cs="Times New Roman"/>
          <w:sz w:val="28"/>
          <w:szCs w:val="28"/>
        </w:rPr>
      </w:pPr>
      <w:r w:rsidRPr="00D579BE">
        <w:rPr>
          <w:rFonts w:ascii="Times New Roman" w:hAnsi="Times New Roman" w:cs="Times New Roman"/>
          <w:b/>
          <w:bCs/>
          <w:i/>
          <w:iCs/>
          <w:sz w:val="28"/>
          <w:szCs w:val="28"/>
        </w:rPr>
        <w:t>Thứ nhất</w:t>
      </w:r>
      <w:r w:rsidRPr="00D579BE">
        <w:rPr>
          <w:rFonts w:ascii="Times New Roman" w:hAnsi="Times New Roman" w:cs="Times New Roman"/>
          <w:i/>
          <w:iCs/>
          <w:sz w:val="28"/>
          <w:szCs w:val="28"/>
        </w:rPr>
        <w:t>, d</w:t>
      </w:r>
      <w:r w:rsidR="009B5A16" w:rsidRPr="00D579BE">
        <w:rPr>
          <w:rFonts w:ascii="Times New Roman" w:hAnsi="Times New Roman" w:cs="Times New Roman"/>
          <w:i/>
          <w:iCs/>
          <w:sz w:val="28"/>
          <w:szCs w:val="28"/>
        </w:rPr>
        <w:t xml:space="preserve">o </w:t>
      </w:r>
      <w:r w:rsidR="009B5A16" w:rsidRPr="00D579BE">
        <w:rPr>
          <w:rFonts w:ascii="Times New Roman" w:hAnsi="Times New Roman" w:cs="Times New Roman"/>
          <w:bCs/>
          <w:i/>
          <w:iCs/>
          <w:sz w:val="28"/>
          <w:szCs w:val="28"/>
        </w:rPr>
        <w:t xml:space="preserve">môi trường pháp lý chưa hoàn thiện, thiếu đồng bộ cũng là một thách thức lớn cho các doanh nghiệp </w:t>
      </w:r>
      <w:r w:rsidRPr="00D579BE">
        <w:rPr>
          <w:rFonts w:ascii="Times New Roman" w:hAnsi="Times New Roman" w:cs="Times New Roman"/>
          <w:bCs/>
          <w:i/>
          <w:iCs/>
          <w:sz w:val="28"/>
          <w:szCs w:val="28"/>
        </w:rPr>
        <w:t xml:space="preserve">trong hoạt động nhượng quyền </w:t>
      </w:r>
      <w:r w:rsidR="009B5A16" w:rsidRPr="00D579BE">
        <w:rPr>
          <w:rFonts w:ascii="Times New Roman" w:hAnsi="Times New Roman" w:cs="Times New Roman"/>
          <w:bCs/>
          <w:i/>
          <w:iCs/>
          <w:sz w:val="28"/>
          <w:szCs w:val="28"/>
        </w:rPr>
        <w:t>cũng như cơ quan chức năng trong hoạt động thanh tra, kiểm tra, xử lý vi phạm</w:t>
      </w:r>
      <w:r w:rsidR="009B5A16" w:rsidRPr="00D579BE">
        <w:rPr>
          <w:rFonts w:ascii="Times New Roman" w:hAnsi="Times New Roman" w:cs="Times New Roman"/>
          <w:bCs/>
          <w:sz w:val="28"/>
          <w:szCs w:val="28"/>
        </w:rPr>
        <w:t>.</w:t>
      </w:r>
    </w:p>
    <w:p w14:paraId="0282ED0A" w14:textId="3397F6E6" w:rsidR="009B5A16" w:rsidRPr="00D579BE" w:rsidRDefault="005B69DC" w:rsidP="00250EC9">
      <w:pPr>
        <w:tabs>
          <w:tab w:val="left" w:pos="851"/>
        </w:tabs>
        <w:spacing w:after="0" w:line="240" w:lineRule="auto"/>
        <w:ind w:firstLine="567"/>
        <w:jc w:val="both"/>
        <w:rPr>
          <w:rFonts w:ascii="Times New Roman" w:hAnsi="Times New Roman" w:cs="Times New Roman"/>
          <w:sz w:val="28"/>
          <w:szCs w:val="28"/>
        </w:rPr>
      </w:pPr>
      <w:r w:rsidRPr="00D579BE">
        <w:rPr>
          <w:rFonts w:ascii="Times New Roman" w:hAnsi="Times New Roman" w:cs="Times New Roman"/>
          <w:b/>
          <w:i/>
          <w:iCs/>
          <w:sz w:val="28"/>
          <w:szCs w:val="28"/>
        </w:rPr>
        <w:t>Thứ hai,</w:t>
      </w:r>
      <w:r w:rsidR="008B476D" w:rsidRPr="00D579BE">
        <w:rPr>
          <w:rFonts w:ascii="Times New Roman" w:hAnsi="Times New Roman" w:cs="Times New Roman"/>
          <w:b/>
          <w:i/>
          <w:iCs/>
          <w:sz w:val="28"/>
          <w:szCs w:val="28"/>
        </w:rPr>
        <w:t xml:space="preserve"> </w:t>
      </w:r>
      <w:r w:rsidRPr="00D579BE">
        <w:rPr>
          <w:rFonts w:ascii="Times New Roman" w:hAnsi="Times New Roman" w:cs="Times New Roman"/>
          <w:bCs/>
          <w:i/>
          <w:iCs/>
          <w:sz w:val="28"/>
          <w:szCs w:val="28"/>
        </w:rPr>
        <w:t>c</w:t>
      </w:r>
      <w:r w:rsidR="009B5A16" w:rsidRPr="00D579BE">
        <w:rPr>
          <w:rFonts w:ascii="Times New Roman" w:hAnsi="Times New Roman" w:cs="Times New Roman"/>
          <w:bCs/>
          <w:i/>
          <w:iCs/>
          <w:sz w:val="28"/>
          <w:szCs w:val="28"/>
        </w:rPr>
        <w:t>ác doanh nghiệp kinh doanh nhà hàng không chỉ cạnh tranh quyết liệt với các nhà nhượng quyền từ nước ngoài còn đối mặt với không ít khó khăn như</w:t>
      </w:r>
      <w:r w:rsidR="009B5A16" w:rsidRPr="00D579BE">
        <w:rPr>
          <w:rFonts w:ascii="Times New Roman" w:hAnsi="Times New Roman" w:cs="Times New Roman"/>
          <w:bCs/>
          <w:sz w:val="28"/>
          <w:szCs w:val="28"/>
        </w:rPr>
        <w:t xml:space="preserve">: </w:t>
      </w:r>
      <w:r w:rsidRPr="00D579BE">
        <w:rPr>
          <w:rFonts w:ascii="Times New Roman" w:hAnsi="Times New Roman" w:cs="Times New Roman"/>
          <w:bCs/>
          <w:sz w:val="28"/>
          <w:szCs w:val="28"/>
        </w:rPr>
        <w:t>T</w:t>
      </w:r>
      <w:r w:rsidR="009B5A16" w:rsidRPr="00D579BE">
        <w:rPr>
          <w:rFonts w:ascii="Times New Roman" w:hAnsi="Times New Roman" w:cs="Times New Roman"/>
          <w:bCs/>
          <w:sz w:val="28"/>
          <w:szCs w:val="28"/>
        </w:rPr>
        <w:t xml:space="preserve">hiếu vốn, thiếu trình độ quản lý và kiểm soát, chưa chuẩn hóa được quy trình và thương hiệu, chưa hoạch định chiến lược và mô hình kinh doanh phù hợp nên hầu như chưa thực hiện được mô hình nhượng quyền thương mại toàn diện, ít quan tâm đến bảo hộ thương hiệu. </w:t>
      </w:r>
      <w:r w:rsidR="009B5A16" w:rsidRPr="00D579BE">
        <w:rPr>
          <w:rFonts w:ascii="Times New Roman" w:hAnsi="Times New Roman" w:cs="Times New Roman"/>
          <w:sz w:val="28"/>
          <w:szCs w:val="28"/>
        </w:rPr>
        <w:t>Bên cạnh đó, các thương nhân kinh doanh nhà hàng còn thiếu trình độ quản lý và kiểm soát, chưa chuẩn hoá được quy trình và thương hiệu, chưa hoạch định chiến lược và mô hình kinh doanh phù hợp nên hầu như chưa thực hiện được mô hình nhượng quyền thương mại toàn diện, ít quan tâm đến bảo hộ thương hiệu.</w:t>
      </w:r>
    </w:p>
    <w:p w14:paraId="73CC5925" w14:textId="77777777" w:rsidR="005B69DC" w:rsidRPr="00D579BE" w:rsidRDefault="005B69DC" w:rsidP="00250EC9">
      <w:pPr>
        <w:tabs>
          <w:tab w:val="left" w:pos="851"/>
        </w:tabs>
        <w:spacing w:after="0" w:line="240" w:lineRule="auto"/>
        <w:ind w:firstLine="567"/>
        <w:jc w:val="both"/>
        <w:rPr>
          <w:rFonts w:ascii="Times New Roman" w:hAnsi="Times New Roman" w:cs="Times New Roman"/>
          <w:bCs/>
          <w:sz w:val="28"/>
          <w:szCs w:val="28"/>
        </w:rPr>
      </w:pPr>
      <w:r w:rsidRPr="00D579BE">
        <w:rPr>
          <w:rFonts w:ascii="Times New Roman" w:hAnsi="Times New Roman" w:cs="Times New Roman"/>
          <w:b/>
          <w:bCs/>
          <w:i/>
          <w:iCs/>
          <w:sz w:val="28"/>
          <w:szCs w:val="28"/>
        </w:rPr>
        <w:t>Thứ ba</w:t>
      </w:r>
      <w:r w:rsidRPr="00D579BE">
        <w:rPr>
          <w:rFonts w:ascii="Times New Roman" w:hAnsi="Times New Roman" w:cs="Times New Roman"/>
          <w:i/>
          <w:iCs/>
          <w:sz w:val="28"/>
          <w:szCs w:val="28"/>
        </w:rPr>
        <w:t>, n</w:t>
      </w:r>
      <w:r w:rsidR="009B5A16" w:rsidRPr="00D579BE">
        <w:rPr>
          <w:rFonts w:ascii="Times New Roman" w:hAnsi="Times New Roman" w:cs="Times New Roman"/>
          <w:i/>
          <w:iCs/>
          <w:sz w:val="28"/>
          <w:szCs w:val="28"/>
        </w:rPr>
        <w:t xml:space="preserve">hận thức của các bên trong hoạt động nhượng quyền trong lĩnh vực </w:t>
      </w:r>
      <w:r w:rsidRPr="00D579BE">
        <w:rPr>
          <w:rFonts w:ascii="Times New Roman" w:hAnsi="Times New Roman" w:cs="Times New Roman"/>
          <w:i/>
          <w:iCs/>
          <w:sz w:val="28"/>
          <w:szCs w:val="28"/>
        </w:rPr>
        <w:t xml:space="preserve">tiêu dùng </w:t>
      </w:r>
      <w:r w:rsidR="009B5A16" w:rsidRPr="00D579BE">
        <w:rPr>
          <w:rFonts w:ascii="Times New Roman" w:hAnsi="Times New Roman" w:cs="Times New Roman"/>
          <w:i/>
          <w:iCs/>
          <w:sz w:val="28"/>
          <w:szCs w:val="28"/>
        </w:rPr>
        <w:t xml:space="preserve">còn </w:t>
      </w:r>
      <w:r w:rsidRPr="00D579BE">
        <w:rPr>
          <w:rFonts w:ascii="Times New Roman" w:hAnsi="Times New Roman" w:cs="Times New Roman"/>
          <w:i/>
          <w:iCs/>
          <w:sz w:val="28"/>
          <w:szCs w:val="28"/>
        </w:rPr>
        <w:t>nhiều hạn chế</w:t>
      </w:r>
      <w:r w:rsidR="009B5A16" w:rsidRPr="00D579BE">
        <w:rPr>
          <w:rFonts w:ascii="Times New Roman" w:hAnsi="Times New Roman" w:cs="Times New Roman"/>
          <w:sz w:val="28"/>
          <w:szCs w:val="28"/>
        </w:rPr>
        <w:t xml:space="preserve">. Các thương nhân nhận quyền chủ yếu tập trung vào khai thác thương hiệu của bên nhượng quyền để tìm kiếm lợi nhuận mà chưa có các hoạt động tích cực để củng cố, phát triển thương hiệu. Việc thiếu hiểu biết về quy định về nhượng quyền cũng là nguyên nhân dẫn đến các hành vi khai thác thương hiệu nhượng quyền vi phạm. Hơn nữa, Việt Nam đang thiếu </w:t>
      </w:r>
      <w:r w:rsidR="009B5A16" w:rsidRPr="00D579BE">
        <w:rPr>
          <w:rFonts w:ascii="Times New Roman" w:hAnsi="Times New Roman" w:cs="Times New Roman"/>
          <w:sz w:val="28"/>
          <w:szCs w:val="28"/>
        </w:rPr>
        <w:lastRenderedPageBreak/>
        <w:t>các tổ chức hỗ trợ hoạt động nhương quyền thương mại, chẳng hạn như Hiệp hội nhương quyền thương mại Việt Nam. Hoạt động đào tạo, nâng cao chất lượng nguồn nhân lực tham gia vào hoạt động nhương quyền thương mại cũng chưa được chú trọng.</w:t>
      </w:r>
    </w:p>
    <w:p w14:paraId="0184C959" w14:textId="43291BBC" w:rsidR="00D47C6E" w:rsidRPr="00D579BE" w:rsidRDefault="009B5A16" w:rsidP="00250EC9">
      <w:pPr>
        <w:tabs>
          <w:tab w:val="left" w:pos="851"/>
        </w:tabs>
        <w:spacing w:after="0" w:line="240" w:lineRule="auto"/>
        <w:ind w:firstLine="567"/>
        <w:jc w:val="both"/>
        <w:rPr>
          <w:rFonts w:ascii="Times New Roman" w:hAnsi="Times New Roman" w:cs="Times New Roman"/>
          <w:bCs/>
          <w:sz w:val="28"/>
          <w:szCs w:val="28"/>
        </w:rPr>
      </w:pPr>
      <w:r w:rsidRPr="00D579BE">
        <w:rPr>
          <w:rFonts w:ascii="Times New Roman" w:hAnsi="Times New Roman" w:cs="Times New Roman"/>
          <w:b/>
          <w:i/>
          <w:iCs/>
          <w:sz w:val="28"/>
          <w:szCs w:val="28"/>
        </w:rPr>
        <w:t xml:space="preserve">Thứ </w:t>
      </w:r>
      <w:r w:rsidR="005B69DC" w:rsidRPr="00D579BE">
        <w:rPr>
          <w:rFonts w:ascii="Times New Roman" w:hAnsi="Times New Roman" w:cs="Times New Roman"/>
          <w:b/>
          <w:i/>
          <w:iCs/>
          <w:sz w:val="28"/>
          <w:szCs w:val="28"/>
        </w:rPr>
        <w:t>tư</w:t>
      </w:r>
      <w:r w:rsidRPr="00D579BE">
        <w:rPr>
          <w:rFonts w:ascii="Times New Roman" w:hAnsi="Times New Roman" w:cs="Times New Roman"/>
          <w:b/>
          <w:i/>
          <w:iCs/>
          <w:sz w:val="28"/>
          <w:szCs w:val="28"/>
        </w:rPr>
        <w:t xml:space="preserve">, </w:t>
      </w:r>
      <w:r w:rsidR="005B69DC" w:rsidRPr="00D579BE">
        <w:rPr>
          <w:rFonts w:ascii="Times New Roman" w:hAnsi="Times New Roman" w:cs="Times New Roman"/>
          <w:bCs/>
          <w:i/>
          <w:iCs/>
          <w:sz w:val="28"/>
          <w:szCs w:val="28"/>
        </w:rPr>
        <w:t>doanh nghiệp nhượng quyền và nhận quyền trên địa bàn tỉnh Quảng Ngãi chưa có những chiến lực đúng đắn trong hoạt động nhượng quyền.</w:t>
      </w:r>
      <w:r w:rsidR="005B69DC" w:rsidRPr="00D579BE">
        <w:rPr>
          <w:rFonts w:ascii="Times New Roman" w:hAnsi="Times New Roman" w:cs="Times New Roman"/>
          <w:bCs/>
          <w:sz w:val="28"/>
          <w:szCs w:val="28"/>
        </w:rPr>
        <w:t xml:space="preserve"> Đa số các doanh nghiệp tham gia vào hoạt động nhượng quyền thương mại nhằm tìm kiếm lợi nhuận mà </w:t>
      </w:r>
      <w:r w:rsidR="00386B95" w:rsidRPr="00D579BE">
        <w:rPr>
          <w:rFonts w:ascii="Times New Roman" w:hAnsi="Times New Roman" w:cs="Times New Roman"/>
          <w:bCs/>
          <w:sz w:val="28"/>
          <w:szCs w:val="28"/>
        </w:rPr>
        <w:t xml:space="preserve">chưa quan tâm đúng mức đến việc xây dựng mô hình kinh doanh mẫu và còn hạn chế kinh nghiệm trong việc đăng ký bảo hộ tài sản trí tuệ, chưa quan tâm đúng mức việc xây dựng một thương hiệu mạnh, một mô hình kinh doanh hiệu quả, bảo hộ nó và tiến hành nhượng quyền thương mại. Việc tìm hiểu kiến thức về nhượng quyền thương mại của các doanh nghiệp trong lĩnh vực </w:t>
      </w:r>
      <w:r w:rsidR="005B69DC" w:rsidRPr="00D579BE">
        <w:rPr>
          <w:rFonts w:ascii="Times New Roman" w:hAnsi="Times New Roman" w:cs="Times New Roman"/>
          <w:bCs/>
          <w:sz w:val="28"/>
          <w:szCs w:val="28"/>
        </w:rPr>
        <w:t xml:space="preserve">tiêu dùng </w:t>
      </w:r>
      <w:r w:rsidR="00386B95" w:rsidRPr="00D579BE">
        <w:rPr>
          <w:rFonts w:ascii="Times New Roman" w:hAnsi="Times New Roman" w:cs="Times New Roman"/>
          <w:bCs/>
          <w:sz w:val="28"/>
          <w:szCs w:val="28"/>
        </w:rPr>
        <w:t>cũng còn hạn chế do nhượng quyền thương mại vẫn còn khá mới mẻ ở Việt Nam</w:t>
      </w:r>
      <w:r w:rsidR="005B69DC" w:rsidRPr="00D579BE">
        <w:rPr>
          <w:rFonts w:ascii="Times New Roman" w:hAnsi="Times New Roman" w:cs="Times New Roman"/>
          <w:bCs/>
          <w:sz w:val="28"/>
          <w:szCs w:val="28"/>
        </w:rPr>
        <w:t xml:space="preserve"> nên </w:t>
      </w:r>
      <w:r w:rsidR="00386B95" w:rsidRPr="00D579BE">
        <w:rPr>
          <w:rFonts w:ascii="Times New Roman" w:hAnsi="Times New Roman" w:cs="Times New Roman"/>
          <w:sz w:val="28"/>
          <w:szCs w:val="28"/>
        </w:rPr>
        <w:t xml:space="preserve">hoạt động này hiện nay </w:t>
      </w:r>
      <w:r w:rsidR="00D47C6E" w:rsidRPr="00D579BE">
        <w:rPr>
          <w:rFonts w:ascii="Times New Roman" w:hAnsi="Times New Roman" w:cs="Times New Roman"/>
          <w:sz w:val="28"/>
          <w:szCs w:val="28"/>
        </w:rPr>
        <w:t xml:space="preserve">vẫn còn </w:t>
      </w:r>
      <w:r w:rsidR="00386B95" w:rsidRPr="00D579BE">
        <w:rPr>
          <w:rFonts w:ascii="Times New Roman" w:hAnsi="Times New Roman" w:cs="Times New Roman"/>
          <w:sz w:val="28"/>
          <w:szCs w:val="28"/>
        </w:rPr>
        <w:t>mang tính tự phát và thiếu chuyên nghiệp.</w:t>
      </w:r>
    </w:p>
    <w:p w14:paraId="5E2D0AE9" w14:textId="1B19D237" w:rsidR="00F959F5" w:rsidRPr="00D579BE" w:rsidRDefault="00F959F5" w:rsidP="004A43AC">
      <w:pPr>
        <w:pStyle w:val="2"/>
      </w:pPr>
      <w:bookmarkStart w:id="258" w:name="_Toc205393583"/>
      <w:bookmarkStart w:id="259" w:name="_Toc212886535"/>
      <w:r w:rsidRPr="00D579BE">
        <w:t xml:space="preserve">3.2. Giải pháp hoàn thiện </w:t>
      </w:r>
      <w:bookmarkStart w:id="260" w:name="_Toc146352501"/>
      <w:bookmarkStart w:id="261" w:name="_Toc153526421"/>
      <w:bookmarkStart w:id="262" w:name="_Toc153526911"/>
      <w:bookmarkStart w:id="263" w:name="_Toc153563904"/>
      <w:bookmarkStart w:id="264" w:name="_Toc153564019"/>
      <w:bookmarkStart w:id="265" w:name="_Toc153609985"/>
      <w:bookmarkEnd w:id="244"/>
      <w:bookmarkEnd w:id="245"/>
      <w:bookmarkEnd w:id="246"/>
      <w:bookmarkEnd w:id="247"/>
      <w:bookmarkEnd w:id="248"/>
      <w:bookmarkEnd w:id="249"/>
      <w:r w:rsidRPr="00D579BE">
        <w:t xml:space="preserve">pháp luật về </w:t>
      </w:r>
      <w:r w:rsidR="0085486D" w:rsidRPr="00D579BE">
        <w:t xml:space="preserve">nhượng quyền thương mại trong lĩnh vực tiêu </w:t>
      </w:r>
      <w:r w:rsidR="006A0893" w:rsidRPr="00D579BE">
        <w:t>d</w:t>
      </w:r>
      <w:r w:rsidR="00291EE7" w:rsidRPr="00D579BE">
        <w:t>ù</w:t>
      </w:r>
      <w:r w:rsidR="006A0893" w:rsidRPr="00D579BE">
        <w:t>ng</w:t>
      </w:r>
      <w:bookmarkEnd w:id="258"/>
      <w:bookmarkEnd w:id="259"/>
    </w:p>
    <w:p w14:paraId="0108739A" w14:textId="48A2566E" w:rsidR="006A0893" w:rsidRPr="00D579BE" w:rsidRDefault="006A0893" w:rsidP="004A43AC">
      <w:pPr>
        <w:pStyle w:val="30"/>
      </w:pPr>
      <w:bookmarkStart w:id="266" w:name="_Toc205393584"/>
      <w:bookmarkStart w:id="267" w:name="_Toc212886536"/>
      <w:r w:rsidRPr="00D579BE">
        <w:t xml:space="preserve">3.2.1. Hoàn thiện quy định về điều kiện đối với bên nhượng quyền và bên nhận quyền thương mại </w:t>
      </w:r>
      <w:r w:rsidR="0088589E" w:rsidRPr="00D579BE">
        <w:t>trong lĩnh vực tiêu dùng</w:t>
      </w:r>
      <w:bookmarkEnd w:id="266"/>
      <w:bookmarkEnd w:id="267"/>
    </w:p>
    <w:p w14:paraId="1F74BF51" w14:textId="16DA9A9F" w:rsidR="006A0893" w:rsidRPr="00D579BE" w:rsidRDefault="008B476D" w:rsidP="00250EC9">
      <w:pPr>
        <w:tabs>
          <w:tab w:val="left" w:pos="851"/>
        </w:tabs>
        <w:spacing w:after="0" w:line="240" w:lineRule="auto"/>
        <w:ind w:firstLine="567"/>
        <w:jc w:val="both"/>
        <w:rPr>
          <w:rFonts w:ascii="Times New Roman" w:hAnsi="Times New Roman" w:cs="Times New Roman"/>
          <w:sz w:val="28"/>
          <w:szCs w:val="28"/>
        </w:rPr>
      </w:pPr>
      <w:r w:rsidRPr="00D579BE">
        <w:rPr>
          <w:rFonts w:ascii="Times New Roman" w:hAnsi="Times New Roman" w:cs="Times New Roman"/>
          <w:sz w:val="28"/>
          <w:szCs w:val="28"/>
        </w:rPr>
        <w:t>Đ</w:t>
      </w:r>
      <w:r w:rsidR="000A7C74" w:rsidRPr="00D579BE">
        <w:rPr>
          <w:rFonts w:ascii="Times New Roman" w:hAnsi="Times New Roman" w:cs="Times New Roman"/>
          <w:sz w:val="28"/>
          <w:szCs w:val="28"/>
        </w:rPr>
        <w:t>ể đảm bảo các điều kiện nhượng quyền phù hợp với từng lĩnh vực cụ thể, cần thiết phải rà soát, sử đổi bổ sung Nghị định 35/2006/NĐ-CP để quy định thời hạn được phép nhượng quyền phù hợp với từng ngành nghề trong từng lĩnh vực cụ thể.</w:t>
      </w:r>
    </w:p>
    <w:p w14:paraId="5CDC443D" w14:textId="5B6A8560" w:rsidR="006A0893" w:rsidRPr="00D579BE" w:rsidRDefault="006A0893" w:rsidP="004A43AC">
      <w:pPr>
        <w:pStyle w:val="30"/>
      </w:pPr>
      <w:bookmarkStart w:id="268" w:name="_Toc205393585"/>
      <w:bookmarkStart w:id="269" w:name="_Toc212886537"/>
      <w:r w:rsidRPr="00D579BE">
        <w:t xml:space="preserve">3.2.2. Hoàn thiện quy định về </w:t>
      </w:r>
      <w:r w:rsidR="0088589E" w:rsidRPr="00D579BE">
        <w:t>B</w:t>
      </w:r>
      <w:r w:rsidRPr="00D579BE">
        <w:t xml:space="preserve">ản giới thiệu nhượng quyền thương mại trong lĩnh vực </w:t>
      </w:r>
      <w:r w:rsidR="0088589E" w:rsidRPr="00D579BE">
        <w:t>tiêu dùng</w:t>
      </w:r>
      <w:bookmarkEnd w:id="268"/>
      <w:bookmarkEnd w:id="269"/>
    </w:p>
    <w:p w14:paraId="0932D2BF" w14:textId="265CEEC9" w:rsidR="006A0893" w:rsidRPr="00D579BE" w:rsidRDefault="006A0893" w:rsidP="00250EC9">
      <w:pPr>
        <w:tabs>
          <w:tab w:val="left" w:pos="851"/>
        </w:tabs>
        <w:spacing w:after="0" w:line="240" w:lineRule="auto"/>
        <w:ind w:firstLine="567"/>
        <w:jc w:val="both"/>
        <w:rPr>
          <w:rFonts w:ascii="Times New Roman" w:hAnsi="Times New Roman" w:cs="Times New Roman"/>
          <w:sz w:val="28"/>
          <w:szCs w:val="28"/>
        </w:rPr>
      </w:pPr>
      <w:r w:rsidRPr="00D579BE">
        <w:rPr>
          <w:rFonts w:ascii="Times New Roman" w:hAnsi="Times New Roman" w:cs="Times New Roman"/>
          <w:sz w:val="28"/>
          <w:szCs w:val="28"/>
        </w:rPr>
        <w:t>Cần có sự thống nhất quy định về nghĩa vụ cung cấp Bản giới thiệu nhượng quyền trong các văn bản quy phạm pháp luật về nhượng quyền thương mại theo hướng đây là nghĩa vụ bắt buộc của Bên nhượng quyền. Theo tinh thần của Nghị định 35/2006/NĐ-CP và Thông tư 09/</w:t>
      </w:r>
      <w:bookmarkStart w:id="270" w:name="_Hlk99826244"/>
      <w:r w:rsidRPr="00D579BE">
        <w:rPr>
          <w:rFonts w:ascii="Times New Roman" w:hAnsi="Times New Roman" w:cs="Times New Roman"/>
          <w:sz w:val="28"/>
          <w:szCs w:val="28"/>
        </w:rPr>
        <w:t xml:space="preserve">2006/TT-BTM </w:t>
      </w:r>
      <w:bookmarkEnd w:id="270"/>
      <w:r w:rsidRPr="00D579BE">
        <w:rPr>
          <w:rFonts w:ascii="Times New Roman" w:hAnsi="Times New Roman" w:cs="Times New Roman"/>
          <w:sz w:val="28"/>
          <w:szCs w:val="28"/>
        </w:rPr>
        <w:t xml:space="preserve">thì cung cấp Bản giới thiệu nhượng quyền là nghĩa vụ bắt buộc của Bên nhượng quyền, trong khi theo Điều 287 Luật Thương mại 2005 thì </w:t>
      </w:r>
      <w:r w:rsidRPr="00D579BE">
        <w:rPr>
          <w:rFonts w:ascii="Times New Roman" w:hAnsi="Times New Roman" w:cs="Times New Roman"/>
          <w:i/>
          <w:iCs/>
          <w:sz w:val="28"/>
          <w:szCs w:val="28"/>
        </w:rPr>
        <w:t>“trừ trường hợp có thỏa thuận khác”</w:t>
      </w:r>
      <w:r w:rsidRPr="00D579BE">
        <w:rPr>
          <w:rFonts w:ascii="Times New Roman" w:hAnsi="Times New Roman" w:cs="Times New Roman"/>
          <w:sz w:val="28"/>
          <w:szCs w:val="28"/>
        </w:rPr>
        <w:t xml:space="preserve"> Bên nhượng quyền có nghĩa vụ cung cấp Bản giới thiệu nhượng quyền thương mại cho Bên nhận quyền; Nên quan tâm hơn nữa đến các thông tin ngoài hợp đồng (bởi lẽ các thông tin trong hợp đồng sẽ được đề cập rõ trong hợp đồng giữa hai bên); Cần xem xét để nới rộng thời hạn cung cấp Bản giới thiệu nhượng quyền thương mại; Bản giới thiệu nhượng quyền thương mại sẽ trở nên không có ý nghĩa nếu như các thông tin được đưa ra thiếu độ tin cậy. Đảm bảo sự minh bạch hóa trong tiếp cận thông tin (đặc biệt là các thông tin liên quan đến tài chính) giúp cho Bên nhận quyền nắm bắt được thông tin nào là trung thực. Đây là sự hỗ trợ cần thiết cho cơ chế điều chỉnh bằng Bản giới thiệu nhượng quyền.</w:t>
      </w:r>
      <w:r w:rsidR="00920211" w:rsidRPr="00D579BE">
        <w:rPr>
          <w:rStyle w:val="FootnoteReference"/>
          <w:rFonts w:ascii="Times New Roman" w:hAnsi="Times New Roman" w:cs="Times New Roman"/>
          <w:sz w:val="28"/>
          <w:szCs w:val="28"/>
        </w:rPr>
        <w:footnoteReference w:id="5"/>
      </w:r>
    </w:p>
    <w:p w14:paraId="7DCBA327" w14:textId="208B95E2" w:rsidR="006A0893" w:rsidRPr="00D579BE" w:rsidRDefault="006A0893" w:rsidP="004A43AC">
      <w:pPr>
        <w:pStyle w:val="30"/>
      </w:pPr>
      <w:bookmarkStart w:id="271" w:name="_Toc205393586"/>
      <w:bookmarkStart w:id="272" w:name="_Toc212886538"/>
      <w:r w:rsidRPr="00D579BE">
        <w:lastRenderedPageBreak/>
        <w:t xml:space="preserve">3.2.3. Hoàn thiện quy định về quyền và nghĩa vụ của bên nhượng quyền và bên nhận quyền trong lĩnh vực </w:t>
      </w:r>
      <w:r w:rsidR="0088589E" w:rsidRPr="00D579BE">
        <w:t>tiêu dùng</w:t>
      </w:r>
      <w:bookmarkEnd w:id="271"/>
      <w:bookmarkEnd w:id="272"/>
    </w:p>
    <w:p w14:paraId="083F1119" w14:textId="77777777" w:rsidR="00174F52" w:rsidRPr="00D579BE" w:rsidRDefault="00174F52" w:rsidP="00250EC9">
      <w:pPr>
        <w:tabs>
          <w:tab w:val="left" w:pos="851"/>
        </w:tabs>
        <w:spacing w:after="0" w:line="240" w:lineRule="auto"/>
        <w:ind w:firstLine="567"/>
        <w:jc w:val="both"/>
        <w:rPr>
          <w:rFonts w:ascii="Times New Roman" w:hAnsi="Times New Roman" w:cs="Times New Roman"/>
          <w:b/>
          <w:bCs/>
          <w:i/>
          <w:iCs/>
          <w:sz w:val="28"/>
          <w:szCs w:val="28"/>
        </w:rPr>
      </w:pPr>
      <w:r w:rsidRPr="00D579BE">
        <w:rPr>
          <w:rFonts w:ascii="Times New Roman" w:hAnsi="Times New Roman" w:cs="Times New Roman"/>
          <w:b/>
          <w:bCs/>
          <w:i/>
          <w:iCs/>
          <w:sz w:val="28"/>
          <w:szCs w:val="28"/>
        </w:rPr>
        <w:t xml:space="preserve">Thứ nhất, </w:t>
      </w:r>
      <w:r w:rsidRPr="00D579BE">
        <w:rPr>
          <w:rFonts w:ascii="Times New Roman" w:hAnsi="Times New Roman" w:cs="Times New Roman"/>
          <w:i/>
          <w:iCs/>
          <w:sz w:val="28"/>
          <w:szCs w:val="28"/>
        </w:rPr>
        <w:t>thống nhất quy định giữa Luật thương mại và Luật Cạnh tranh về thỏa thuận nhượng quyền thương mại trong lĩnh vực tiêu dùng.</w:t>
      </w:r>
    </w:p>
    <w:p w14:paraId="18EB04B1" w14:textId="0BBC6AC4" w:rsidR="00174F52" w:rsidRPr="00D579BE" w:rsidRDefault="008B476D" w:rsidP="00250EC9">
      <w:pPr>
        <w:tabs>
          <w:tab w:val="left" w:pos="851"/>
        </w:tabs>
        <w:spacing w:after="0" w:line="240" w:lineRule="auto"/>
        <w:ind w:firstLine="567"/>
        <w:jc w:val="both"/>
        <w:rPr>
          <w:rFonts w:ascii="Times New Roman" w:hAnsi="Times New Roman" w:cs="Times New Roman"/>
          <w:sz w:val="28"/>
          <w:szCs w:val="28"/>
        </w:rPr>
      </w:pPr>
      <w:r w:rsidRPr="00D579BE">
        <w:rPr>
          <w:rFonts w:ascii="Times New Roman" w:hAnsi="Times New Roman" w:cs="Times New Roman"/>
          <w:sz w:val="28"/>
          <w:szCs w:val="28"/>
        </w:rPr>
        <w:t>C</w:t>
      </w:r>
      <w:r w:rsidR="00174F52" w:rsidRPr="00D579BE">
        <w:rPr>
          <w:rFonts w:ascii="Times New Roman" w:hAnsi="Times New Roman" w:cs="Times New Roman"/>
          <w:sz w:val="28"/>
          <w:szCs w:val="28"/>
        </w:rPr>
        <w:t xml:space="preserve">ần thiết phải xem xét lại vai trò </w:t>
      </w:r>
      <w:r w:rsidR="00174F52" w:rsidRPr="00D579BE">
        <w:rPr>
          <w:rFonts w:ascii="Times New Roman" w:hAnsi="Times New Roman" w:cs="Times New Roman"/>
          <w:i/>
          <w:iCs/>
          <w:sz w:val="28"/>
          <w:szCs w:val="28"/>
        </w:rPr>
        <w:t>“người gác cổng”</w:t>
      </w:r>
      <w:r w:rsidR="00174F52" w:rsidRPr="00D579BE">
        <w:rPr>
          <w:rFonts w:ascii="Times New Roman" w:hAnsi="Times New Roman" w:cs="Times New Roman"/>
          <w:sz w:val="28"/>
          <w:szCs w:val="28"/>
        </w:rPr>
        <w:t xml:space="preserve"> của Luật Cạnh tranh, đồng thời cần sửa đổi Luật thương mại năm 2005 cũng như các Nghị định hướng dẫn về hợp đồng nhượng quyền thương mại theo hướng, cấm cho phép các doanh nghiệp tiến hành ký kết các điều khoản nhượng quyền thương mại nói chung và trong lĩnh vực tiêu dùng nói riêng gây cản trở, hạn chế cạnh tranh theo quy định của Luật Cạnh tranh.</w:t>
      </w:r>
    </w:p>
    <w:p w14:paraId="0B1FC90E" w14:textId="2601C90F" w:rsidR="00174F52" w:rsidRPr="00D579BE" w:rsidRDefault="00174F52" w:rsidP="00250EC9">
      <w:pPr>
        <w:tabs>
          <w:tab w:val="left" w:pos="851"/>
        </w:tabs>
        <w:spacing w:after="0" w:line="240" w:lineRule="auto"/>
        <w:ind w:firstLine="567"/>
        <w:jc w:val="both"/>
        <w:rPr>
          <w:rFonts w:ascii="Times New Roman" w:hAnsi="Times New Roman" w:cs="Times New Roman"/>
          <w:i/>
          <w:iCs/>
          <w:sz w:val="28"/>
          <w:szCs w:val="28"/>
        </w:rPr>
      </w:pPr>
      <w:r w:rsidRPr="00D579BE">
        <w:rPr>
          <w:rFonts w:ascii="Times New Roman" w:hAnsi="Times New Roman" w:cs="Times New Roman"/>
          <w:b/>
          <w:bCs/>
          <w:i/>
          <w:iCs/>
          <w:sz w:val="28"/>
          <w:szCs w:val="28"/>
        </w:rPr>
        <w:t xml:space="preserve">Thứ hai, </w:t>
      </w:r>
      <w:r w:rsidRPr="00D579BE">
        <w:rPr>
          <w:rFonts w:ascii="Times New Roman" w:hAnsi="Times New Roman" w:cs="Times New Roman"/>
          <w:i/>
          <w:iCs/>
          <w:sz w:val="28"/>
          <w:szCs w:val="28"/>
        </w:rPr>
        <w:t>sửa đổi quy định về nhượng quyền thương mại nhằm bổ sung làm rõ các quyền về sở hữu trí tuệ bên nhượng quyền được tiến hành.</w:t>
      </w:r>
    </w:p>
    <w:p w14:paraId="5D70CDE4" w14:textId="268BF391" w:rsidR="0088589E" w:rsidRPr="00D579BE" w:rsidRDefault="008B476D" w:rsidP="00250EC9">
      <w:pPr>
        <w:tabs>
          <w:tab w:val="left" w:pos="851"/>
        </w:tabs>
        <w:spacing w:after="0" w:line="240" w:lineRule="auto"/>
        <w:ind w:firstLine="567"/>
        <w:jc w:val="both"/>
        <w:rPr>
          <w:rFonts w:ascii="Times New Roman" w:hAnsi="Times New Roman" w:cs="Times New Roman"/>
          <w:i/>
          <w:iCs/>
          <w:sz w:val="28"/>
          <w:szCs w:val="28"/>
        </w:rPr>
      </w:pPr>
      <w:r w:rsidRPr="00D579BE">
        <w:rPr>
          <w:rFonts w:ascii="Times New Roman" w:hAnsi="Times New Roman" w:cs="Times New Roman"/>
          <w:sz w:val="28"/>
          <w:szCs w:val="28"/>
        </w:rPr>
        <w:t>C</w:t>
      </w:r>
      <w:r w:rsidR="006A0893" w:rsidRPr="00D579BE">
        <w:rPr>
          <w:rFonts w:ascii="Times New Roman" w:hAnsi="Times New Roman" w:cs="Times New Roman"/>
          <w:sz w:val="28"/>
          <w:szCs w:val="28"/>
        </w:rPr>
        <w:t xml:space="preserve">ần quy định cụ thể quyền và nghĩa vụ của các bên khi tham gia hoạt động nhượng quyền thương mại và các cơ chế bảo vệ bên nhận quyền. Bên cạnh đó, pháp luật về nhượng quyền thương mại hiện hành chủ yếu chỉ quy định vấn đề đăng kí, quản lý nhà nước mà thiếu những hướng dẫn cần thiết cho các doanh nghiệp, chưa quy định những vấn đề như bên nhượng quyền có thể thiết lập sự kiểm soát đến mức </w:t>
      </w:r>
      <w:r w:rsidR="00174F52" w:rsidRPr="00D579BE">
        <w:rPr>
          <w:rFonts w:ascii="Times New Roman" w:hAnsi="Times New Roman" w:cs="Times New Roman"/>
          <w:sz w:val="28"/>
          <w:szCs w:val="28"/>
        </w:rPr>
        <w:t>nào.</w:t>
      </w:r>
      <w:r w:rsidR="006A0893" w:rsidRPr="00D579BE">
        <w:rPr>
          <w:rFonts w:ascii="Times New Roman" w:hAnsi="Times New Roman" w:cs="Times New Roman"/>
          <w:sz w:val="28"/>
          <w:szCs w:val="28"/>
        </w:rPr>
        <w:t xml:space="preserve"> Có giới hạn hay </w:t>
      </w:r>
      <w:r w:rsidR="00174F52" w:rsidRPr="00D579BE">
        <w:rPr>
          <w:rFonts w:ascii="Times New Roman" w:hAnsi="Times New Roman" w:cs="Times New Roman"/>
          <w:sz w:val="28"/>
          <w:szCs w:val="28"/>
        </w:rPr>
        <w:t xml:space="preserve">không. </w:t>
      </w:r>
      <w:r w:rsidR="006A0893" w:rsidRPr="00D579BE">
        <w:rPr>
          <w:rFonts w:ascii="Times New Roman" w:hAnsi="Times New Roman" w:cs="Times New Roman"/>
          <w:sz w:val="28"/>
          <w:szCs w:val="28"/>
        </w:rPr>
        <w:t>Trách nhiệm của bên nhận quyền khi vi phạm các tiêu chuẩn, các hành vi xâm hại các quyền sở hữu trí tuệ của bên nhượng quyền. Vấn đề này cần được xem xét và bổ sung kịp thời.</w:t>
      </w:r>
      <w:r w:rsidR="00174F52" w:rsidRPr="00D579BE">
        <w:rPr>
          <w:rStyle w:val="FootnoteReference"/>
          <w:rFonts w:ascii="Times New Roman" w:hAnsi="Times New Roman" w:cs="Times New Roman"/>
          <w:sz w:val="28"/>
          <w:szCs w:val="28"/>
        </w:rPr>
        <w:footnoteReference w:id="6"/>
      </w:r>
    </w:p>
    <w:p w14:paraId="4B977952" w14:textId="2D8B02A4" w:rsidR="006A0893" w:rsidRPr="00D579BE" w:rsidRDefault="006A0893" w:rsidP="004A43AC">
      <w:pPr>
        <w:pStyle w:val="30"/>
      </w:pPr>
      <w:bookmarkStart w:id="273" w:name="_Toc205393587"/>
      <w:bookmarkStart w:id="274" w:name="_Toc212886539"/>
      <w:r w:rsidRPr="00D579BE">
        <w:t>3.2.4. Hoàn thiện quy định về xử lý vi phạm trong</w:t>
      </w:r>
      <w:r w:rsidR="0088589E" w:rsidRPr="00D579BE">
        <w:t>hoạt động</w:t>
      </w:r>
      <w:r w:rsidRPr="00D579BE">
        <w:t xml:space="preserve"> nhượng quyền trong lĩnh vực </w:t>
      </w:r>
      <w:r w:rsidR="0088589E" w:rsidRPr="00D579BE">
        <w:t>tiêu dùng</w:t>
      </w:r>
      <w:bookmarkEnd w:id="273"/>
      <w:bookmarkEnd w:id="274"/>
    </w:p>
    <w:p w14:paraId="0D16224C" w14:textId="48F11E47" w:rsidR="002B363E" w:rsidRPr="00D579BE" w:rsidRDefault="00923B0D" w:rsidP="00250EC9">
      <w:pPr>
        <w:tabs>
          <w:tab w:val="left" w:pos="851"/>
        </w:tabs>
        <w:spacing w:after="0" w:line="240" w:lineRule="auto"/>
        <w:ind w:firstLine="567"/>
        <w:jc w:val="both"/>
        <w:rPr>
          <w:rFonts w:ascii="Times New Roman" w:hAnsi="Times New Roman" w:cs="Times New Roman"/>
          <w:b/>
          <w:bCs/>
          <w:sz w:val="28"/>
          <w:szCs w:val="28"/>
        </w:rPr>
      </w:pPr>
      <w:r w:rsidRPr="00D579BE">
        <w:rPr>
          <w:rFonts w:ascii="Times New Roman" w:hAnsi="Times New Roman" w:cs="Times New Roman"/>
          <w:bCs/>
          <w:sz w:val="28"/>
          <w:szCs w:val="28"/>
        </w:rPr>
        <w:t xml:space="preserve">Hợp đồng nhượng quyền thương mại trong lĩnh vực tiêu dùng là một hợp đồng khá đặc trưng, phức tạp và rất có khả năng xảy ra tranh chấp vì nó liên quan đến việc nhận nhượng quyền những loại hàng hóa, dịch vụ có vòng đời ngắn, dễ bị thay đổi kiểu dáng, dễ bị hư hổng... Điều này càng thể hiện rõ hơn trong trường hợp nếu như có một bên đơn phương chấm dứt hợp đồng thì việc tranh chấp trong vấn đề bồi thường, hoàn trả hàng hóa tiêu dùng là rất phức tạp. Chính vì phức tạp nên việc </w:t>
      </w:r>
      <w:r w:rsidR="00AC1160" w:rsidRPr="00D579BE">
        <w:rPr>
          <w:rFonts w:ascii="Times New Roman" w:hAnsi="Times New Roman" w:cs="Times New Roman"/>
          <w:bCs/>
          <w:sz w:val="28"/>
          <w:szCs w:val="28"/>
        </w:rPr>
        <w:t>thỏa</w:t>
      </w:r>
      <w:r w:rsidRPr="00D579BE">
        <w:rPr>
          <w:rFonts w:ascii="Times New Roman" w:hAnsi="Times New Roman" w:cs="Times New Roman"/>
          <w:bCs/>
          <w:sz w:val="28"/>
          <w:szCs w:val="28"/>
        </w:rPr>
        <w:t xml:space="preserve"> thuận trong hợp đồng hay các quy định của pháp luật về vấn đề này chính là căn cứ pháp lý gần nhất để giải quyết các tranh chấp phát sinh (nếu có). Tuy nhiên, pháp luật Việt Nam lại chưa có các quy phạm pháp luật điều chỉnh vấn đề này, đây được cho là một thiếu sót khá lớn.</w:t>
      </w:r>
      <w:r w:rsidR="00AC1160" w:rsidRPr="00D579BE">
        <w:rPr>
          <w:rFonts w:ascii="Times New Roman" w:hAnsi="Times New Roman" w:cs="Times New Roman"/>
          <w:bCs/>
          <w:sz w:val="28"/>
          <w:szCs w:val="28"/>
        </w:rPr>
        <w:t xml:space="preserve"> Trong khi đó, các quy định về xử lý vi phạm </w:t>
      </w:r>
      <w:r w:rsidR="00F8425F" w:rsidRPr="00D579BE">
        <w:rPr>
          <w:rFonts w:ascii="Times New Roman" w:hAnsi="Times New Roman" w:cs="Times New Roman"/>
          <w:bCs/>
          <w:sz w:val="28"/>
          <w:szCs w:val="28"/>
        </w:rPr>
        <w:t xml:space="preserve">hành chính, phải bồi thường thiệt hại mang tính nguyên tắc, chưa đủ cụ thể để áp dụng trong thực tiễn. </w:t>
      </w:r>
      <w:r w:rsidR="00AC1160" w:rsidRPr="00D579BE">
        <w:rPr>
          <w:rFonts w:ascii="Times New Roman" w:hAnsi="Times New Roman" w:cs="Times New Roman"/>
          <w:bCs/>
          <w:sz w:val="28"/>
          <w:szCs w:val="28"/>
        </w:rPr>
        <w:t xml:space="preserve">Vì thế, </w:t>
      </w:r>
      <w:r w:rsidR="006A0893" w:rsidRPr="00D579BE">
        <w:rPr>
          <w:rFonts w:ascii="Times New Roman" w:hAnsi="Times New Roman" w:cs="Times New Roman"/>
          <w:bCs/>
          <w:sz w:val="28"/>
          <w:szCs w:val="28"/>
        </w:rPr>
        <w:t>cần</w:t>
      </w:r>
      <w:r w:rsidR="00AC1160" w:rsidRPr="00D579BE">
        <w:rPr>
          <w:rFonts w:ascii="Times New Roman" w:hAnsi="Times New Roman" w:cs="Times New Roman"/>
          <w:bCs/>
          <w:sz w:val="28"/>
          <w:szCs w:val="28"/>
        </w:rPr>
        <w:t xml:space="preserve"> quy định yêu cầu bên nhượng quyền và bên nhận quyền phải</w:t>
      </w:r>
      <w:r w:rsidR="006A0893" w:rsidRPr="00D579BE">
        <w:rPr>
          <w:rFonts w:ascii="Times New Roman" w:hAnsi="Times New Roman" w:cs="Times New Roman"/>
          <w:bCs/>
          <w:sz w:val="28"/>
          <w:szCs w:val="28"/>
        </w:rPr>
        <w:t xml:space="preserve"> bổ sung các điều khoản về vấn đề giải quyết tranh chấp trong hợp đồng nhượng quyền thương mại</w:t>
      </w:r>
      <w:r w:rsidR="00AC1160" w:rsidRPr="00D579BE">
        <w:rPr>
          <w:rFonts w:ascii="Times New Roman" w:hAnsi="Times New Roman" w:cs="Times New Roman"/>
          <w:bCs/>
          <w:sz w:val="28"/>
          <w:szCs w:val="28"/>
        </w:rPr>
        <w:t xml:space="preserve"> nói chung và trong lĩnh vực tiêu dùng nói riêng</w:t>
      </w:r>
      <w:r w:rsidR="006A0893" w:rsidRPr="00D579BE">
        <w:rPr>
          <w:rFonts w:ascii="Times New Roman" w:hAnsi="Times New Roman" w:cs="Times New Roman"/>
          <w:bCs/>
          <w:sz w:val="28"/>
          <w:szCs w:val="28"/>
        </w:rPr>
        <w:t>.</w:t>
      </w:r>
    </w:p>
    <w:p w14:paraId="252E797B" w14:textId="65235552" w:rsidR="00D47C6E" w:rsidRPr="00D579BE" w:rsidRDefault="00F959F5" w:rsidP="004A43AC">
      <w:pPr>
        <w:pStyle w:val="2"/>
      </w:pPr>
      <w:bookmarkStart w:id="275" w:name="_Toc205393588"/>
      <w:bookmarkStart w:id="276" w:name="_Toc212886540"/>
      <w:r w:rsidRPr="00D579BE">
        <w:lastRenderedPageBreak/>
        <w:t xml:space="preserve">3.3. Giải pháp nâng cao hiệu quả thực hiện </w:t>
      </w:r>
      <w:bookmarkEnd w:id="98"/>
      <w:bookmarkEnd w:id="99"/>
      <w:bookmarkEnd w:id="100"/>
      <w:bookmarkEnd w:id="101"/>
      <w:bookmarkEnd w:id="102"/>
      <w:bookmarkEnd w:id="103"/>
      <w:bookmarkEnd w:id="203"/>
      <w:bookmarkEnd w:id="204"/>
      <w:bookmarkEnd w:id="205"/>
      <w:bookmarkEnd w:id="206"/>
      <w:bookmarkEnd w:id="260"/>
      <w:bookmarkEnd w:id="261"/>
      <w:bookmarkEnd w:id="262"/>
      <w:bookmarkEnd w:id="263"/>
      <w:bookmarkEnd w:id="264"/>
      <w:bookmarkEnd w:id="265"/>
      <w:r w:rsidR="00094061" w:rsidRPr="00D579BE">
        <w:t xml:space="preserve">pháp luật về </w:t>
      </w:r>
      <w:r w:rsidR="007F2338" w:rsidRPr="00D579BE">
        <w:t>nhượng quyền thương mại trong lĩnh vực tiêu dùng</w:t>
      </w:r>
      <w:bookmarkEnd w:id="275"/>
      <w:bookmarkEnd w:id="276"/>
    </w:p>
    <w:p w14:paraId="02F71C2F" w14:textId="13044B1F" w:rsidR="006A0893" w:rsidRPr="00D579BE" w:rsidRDefault="006A0893" w:rsidP="004A43AC">
      <w:pPr>
        <w:pStyle w:val="30"/>
      </w:pPr>
      <w:bookmarkStart w:id="277" w:name="_Toc205393589"/>
      <w:bookmarkStart w:id="278" w:name="_Toc212886541"/>
      <w:r w:rsidRPr="00D579BE">
        <w:t>3.3.1. Giải pháp nâng cao hiệu quả áp dụng pháp luật về nhượng quyền thương mại chung trong cả nước</w:t>
      </w:r>
      <w:bookmarkEnd w:id="277"/>
      <w:bookmarkEnd w:id="278"/>
    </w:p>
    <w:p w14:paraId="77E647D3" w14:textId="77777777" w:rsidR="00B35BA6" w:rsidRPr="00D579BE" w:rsidRDefault="006A0893" w:rsidP="00250EC9">
      <w:pPr>
        <w:tabs>
          <w:tab w:val="left" w:pos="851"/>
        </w:tabs>
        <w:spacing w:after="0" w:line="240" w:lineRule="auto"/>
        <w:ind w:firstLine="567"/>
        <w:jc w:val="both"/>
        <w:rPr>
          <w:rFonts w:ascii="Times New Roman" w:hAnsi="Times New Roman" w:cs="Times New Roman"/>
          <w:i/>
          <w:iCs/>
          <w:sz w:val="28"/>
          <w:szCs w:val="28"/>
          <w:lang w:eastAsia="vi-VN"/>
        </w:rPr>
      </w:pPr>
      <w:bookmarkStart w:id="279" w:name="_Toc100776680"/>
      <w:r w:rsidRPr="00D579BE">
        <w:rPr>
          <w:rFonts w:ascii="Times New Roman" w:hAnsi="Times New Roman" w:cs="Times New Roman"/>
          <w:b/>
          <w:bCs/>
          <w:i/>
          <w:iCs/>
          <w:sz w:val="28"/>
          <w:szCs w:val="28"/>
          <w:lang w:eastAsia="vi-VN"/>
        </w:rPr>
        <w:t>Thứ</w:t>
      </w:r>
      <w:bookmarkEnd w:id="279"/>
      <w:r w:rsidR="008F4829" w:rsidRPr="00D579BE">
        <w:rPr>
          <w:rFonts w:ascii="Times New Roman" w:hAnsi="Times New Roman" w:cs="Times New Roman"/>
          <w:b/>
          <w:bCs/>
          <w:i/>
          <w:iCs/>
          <w:sz w:val="28"/>
          <w:szCs w:val="28"/>
          <w:lang w:eastAsia="vi-VN"/>
        </w:rPr>
        <w:t xml:space="preserve"> </w:t>
      </w:r>
      <w:r w:rsidR="004231D8" w:rsidRPr="00D579BE">
        <w:rPr>
          <w:rFonts w:ascii="Times New Roman" w:hAnsi="Times New Roman" w:cs="Times New Roman"/>
          <w:b/>
          <w:bCs/>
          <w:i/>
          <w:iCs/>
          <w:sz w:val="28"/>
          <w:szCs w:val="28"/>
          <w:lang w:eastAsia="vi-VN"/>
        </w:rPr>
        <w:t xml:space="preserve">nhất, </w:t>
      </w:r>
      <w:r w:rsidR="004231D8" w:rsidRPr="00D579BE">
        <w:rPr>
          <w:rFonts w:ascii="Times New Roman" w:hAnsi="Times New Roman" w:cs="Times New Roman"/>
          <w:i/>
          <w:iCs/>
          <w:sz w:val="28"/>
          <w:szCs w:val="28"/>
          <w:lang w:eastAsia="vi-VN"/>
        </w:rPr>
        <w:t>cần sớm hoàn thiện hành lang pháp lý về nhượng quyền thương mai.</w:t>
      </w:r>
    </w:p>
    <w:p w14:paraId="3A1B27BE" w14:textId="77777777" w:rsidR="00B35BA6" w:rsidRPr="00D579BE" w:rsidRDefault="004231D8" w:rsidP="00250EC9">
      <w:pPr>
        <w:tabs>
          <w:tab w:val="left" w:pos="851"/>
        </w:tabs>
        <w:spacing w:after="0" w:line="240" w:lineRule="auto"/>
        <w:ind w:firstLine="567"/>
        <w:jc w:val="both"/>
        <w:rPr>
          <w:rFonts w:ascii="Times New Roman" w:hAnsi="Times New Roman" w:cs="Times New Roman"/>
          <w:i/>
          <w:iCs/>
          <w:sz w:val="28"/>
          <w:szCs w:val="28"/>
        </w:rPr>
      </w:pPr>
      <w:r w:rsidRPr="00D579BE">
        <w:rPr>
          <w:rFonts w:ascii="Times New Roman" w:hAnsi="Times New Roman" w:cs="Times New Roman"/>
          <w:b/>
          <w:bCs/>
          <w:i/>
          <w:iCs/>
          <w:sz w:val="28"/>
          <w:szCs w:val="28"/>
        </w:rPr>
        <w:t>Thứ hai,</w:t>
      </w:r>
      <w:r w:rsidRPr="00D579BE">
        <w:rPr>
          <w:rFonts w:ascii="Times New Roman" w:hAnsi="Times New Roman" w:cs="Times New Roman"/>
          <w:i/>
          <w:iCs/>
          <w:sz w:val="28"/>
          <w:szCs w:val="28"/>
        </w:rPr>
        <w:t xml:space="preserve"> hỗ trợ, tập huấn và phổ biến kiến thức pháp luật về nhượng quyền thương mại cho doanh nghiệp.</w:t>
      </w:r>
    </w:p>
    <w:p w14:paraId="4EDCCBFD" w14:textId="5B8B7EC3" w:rsidR="006A0893" w:rsidRPr="00D579BE" w:rsidRDefault="007A3F4E" w:rsidP="00250EC9">
      <w:pPr>
        <w:tabs>
          <w:tab w:val="left" w:pos="851"/>
        </w:tabs>
        <w:spacing w:after="0" w:line="240" w:lineRule="auto"/>
        <w:ind w:firstLine="567"/>
        <w:jc w:val="both"/>
        <w:rPr>
          <w:rFonts w:ascii="Times New Roman" w:hAnsi="Times New Roman" w:cs="Times New Roman"/>
          <w:sz w:val="28"/>
          <w:szCs w:val="28"/>
          <w:lang w:eastAsia="vi-VN"/>
        </w:rPr>
      </w:pPr>
      <w:r w:rsidRPr="00D579BE">
        <w:rPr>
          <w:rFonts w:ascii="Times New Roman" w:hAnsi="Times New Roman" w:cs="Times New Roman"/>
          <w:b/>
          <w:bCs/>
          <w:i/>
          <w:iCs/>
          <w:sz w:val="28"/>
          <w:szCs w:val="28"/>
        </w:rPr>
        <w:t>Thứ ba,</w:t>
      </w:r>
      <w:r w:rsidR="008F4829" w:rsidRPr="00D579BE">
        <w:rPr>
          <w:rFonts w:ascii="Times New Roman" w:hAnsi="Times New Roman" w:cs="Times New Roman"/>
          <w:b/>
          <w:bCs/>
          <w:i/>
          <w:iCs/>
          <w:sz w:val="28"/>
          <w:szCs w:val="28"/>
        </w:rPr>
        <w:t xml:space="preserve"> </w:t>
      </w:r>
      <w:r w:rsidRPr="00D579BE">
        <w:rPr>
          <w:rFonts w:ascii="Times New Roman" w:hAnsi="Times New Roman" w:cs="Times New Roman"/>
          <w:i/>
          <w:iCs/>
          <w:sz w:val="28"/>
          <w:szCs w:val="28"/>
        </w:rPr>
        <w:t>c</w:t>
      </w:r>
      <w:r w:rsidR="006A0893" w:rsidRPr="00D579BE">
        <w:rPr>
          <w:rFonts w:ascii="Times New Roman" w:hAnsi="Times New Roman" w:cs="Times New Roman"/>
          <w:i/>
          <w:iCs/>
          <w:sz w:val="28"/>
          <w:szCs w:val="28"/>
        </w:rPr>
        <w:t>ần</w:t>
      </w:r>
      <w:r w:rsidR="008F4829" w:rsidRPr="00D579BE">
        <w:rPr>
          <w:rFonts w:ascii="Times New Roman" w:hAnsi="Times New Roman" w:cs="Times New Roman"/>
          <w:i/>
          <w:iCs/>
          <w:sz w:val="28"/>
          <w:szCs w:val="28"/>
        </w:rPr>
        <w:t xml:space="preserve"> </w:t>
      </w:r>
      <w:r w:rsidR="006A0893" w:rsidRPr="00D579BE">
        <w:rPr>
          <w:rFonts w:ascii="Times New Roman" w:hAnsi="Times New Roman" w:cs="Times New Roman"/>
          <w:i/>
          <w:iCs/>
          <w:sz w:val="28"/>
          <w:szCs w:val="28"/>
          <w:lang w:eastAsia="vi-VN"/>
        </w:rPr>
        <w:t>đẩy mạnh cải cách hành chính, tạo thuận lợi đầu tư kinh doanh.</w:t>
      </w:r>
    </w:p>
    <w:p w14:paraId="078A8C32" w14:textId="118AF48E" w:rsidR="007A3F4E" w:rsidRPr="00D579BE" w:rsidRDefault="004231D8" w:rsidP="00250EC9">
      <w:pPr>
        <w:tabs>
          <w:tab w:val="left" w:pos="851"/>
        </w:tabs>
        <w:spacing w:after="0" w:line="240" w:lineRule="auto"/>
        <w:ind w:firstLine="567"/>
        <w:jc w:val="both"/>
        <w:rPr>
          <w:rFonts w:ascii="Times New Roman" w:hAnsi="Times New Roman" w:cs="Times New Roman"/>
          <w:sz w:val="28"/>
          <w:szCs w:val="28"/>
        </w:rPr>
      </w:pPr>
      <w:r w:rsidRPr="00D579BE">
        <w:rPr>
          <w:rFonts w:ascii="Times New Roman" w:hAnsi="Times New Roman" w:cs="Times New Roman"/>
          <w:b/>
          <w:bCs/>
          <w:i/>
          <w:iCs/>
          <w:sz w:val="28"/>
          <w:szCs w:val="28"/>
          <w:lang w:eastAsia="vi-VN"/>
        </w:rPr>
        <w:t>Thứ tư</w:t>
      </w:r>
      <w:r w:rsidR="006A0893" w:rsidRPr="00D579BE">
        <w:rPr>
          <w:rFonts w:ascii="Times New Roman" w:hAnsi="Times New Roman" w:cs="Times New Roman"/>
          <w:b/>
          <w:bCs/>
          <w:i/>
          <w:iCs/>
          <w:sz w:val="28"/>
          <w:szCs w:val="28"/>
          <w:lang w:eastAsia="vi-VN"/>
        </w:rPr>
        <w:t>,</w:t>
      </w:r>
      <w:r w:rsidR="008F4829" w:rsidRPr="00D579BE">
        <w:rPr>
          <w:rFonts w:ascii="Times New Roman" w:hAnsi="Times New Roman" w:cs="Times New Roman"/>
          <w:b/>
          <w:bCs/>
          <w:i/>
          <w:iCs/>
          <w:sz w:val="28"/>
          <w:szCs w:val="28"/>
          <w:lang w:eastAsia="vi-VN"/>
        </w:rPr>
        <w:t xml:space="preserve"> </w:t>
      </w:r>
      <w:r w:rsidR="006A0893" w:rsidRPr="00D579BE">
        <w:rPr>
          <w:rFonts w:ascii="Times New Roman" w:hAnsi="Times New Roman" w:cs="Times New Roman"/>
          <w:i/>
          <w:iCs/>
          <w:sz w:val="28"/>
          <w:szCs w:val="28"/>
          <w:lang w:eastAsia="vi-VN"/>
        </w:rPr>
        <w:t>cần thành lập Hiệp hội nhượng quyền thương mại Việt Nam</w:t>
      </w:r>
    </w:p>
    <w:p w14:paraId="69310120" w14:textId="1AD4ACC7" w:rsidR="006A0893" w:rsidRPr="00D579BE" w:rsidRDefault="006A0893" w:rsidP="004A43AC">
      <w:pPr>
        <w:pStyle w:val="30"/>
        <w:rPr>
          <w:lang w:eastAsia="vi-VN"/>
        </w:rPr>
      </w:pPr>
      <w:bookmarkStart w:id="280" w:name="_Toc205393590"/>
      <w:bookmarkStart w:id="281" w:name="_Toc212886542"/>
      <w:r w:rsidRPr="00D579BE">
        <w:t>3.3.2. Giải pháp nâng cao hiệu quả thực hiện pháp luật về nhượng quyền thương mại trong lĩnh vực tiêu dùng tại tỉnh Quảng Ngãi</w:t>
      </w:r>
      <w:bookmarkEnd w:id="280"/>
      <w:bookmarkEnd w:id="281"/>
    </w:p>
    <w:p w14:paraId="457691B0" w14:textId="77777777" w:rsidR="00B35BA6" w:rsidRPr="00D579BE" w:rsidRDefault="004231D8" w:rsidP="00250EC9">
      <w:pPr>
        <w:tabs>
          <w:tab w:val="left" w:pos="851"/>
        </w:tabs>
        <w:spacing w:after="0" w:line="240" w:lineRule="auto"/>
        <w:ind w:firstLine="567"/>
        <w:jc w:val="both"/>
        <w:rPr>
          <w:rFonts w:ascii="Times New Roman" w:hAnsi="Times New Roman" w:cs="Times New Roman"/>
          <w:bCs/>
          <w:sz w:val="28"/>
          <w:szCs w:val="28"/>
          <w:lang w:eastAsia="zh-CN"/>
        </w:rPr>
      </w:pPr>
      <w:bookmarkStart w:id="282" w:name="_Toc100776678"/>
      <w:r w:rsidRPr="00D579BE">
        <w:rPr>
          <w:rFonts w:ascii="Times New Roman" w:hAnsi="Times New Roman" w:cs="Times New Roman"/>
          <w:b/>
          <w:bCs/>
          <w:i/>
          <w:iCs/>
          <w:sz w:val="28"/>
          <w:szCs w:val="28"/>
        </w:rPr>
        <w:t>Thứ nhất,</w:t>
      </w:r>
      <w:r w:rsidRPr="00D579BE">
        <w:rPr>
          <w:rFonts w:ascii="Times New Roman" w:hAnsi="Times New Roman" w:cs="Times New Roman"/>
          <w:i/>
          <w:iCs/>
          <w:sz w:val="28"/>
          <w:szCs w:val="28"/>
        </w:rPr>
        <w:t xml:space="preserve"> </w:t>
      </w:r>
      <w:r w:rsidRPr="00D579BE">
        <w:rPr>
          <w:rFonts w:ascii="Times New Roman" w:hAnsi="Times New Roman" w:cs="Times New Roman"/>
          <w:bCs/>
          <w:i/>
          <w:iCs/>
          <w:sz w:val="28"/>
          <w:szCs w:val="28"/>
        </w:rPr>
        <w:t>đối với bên nhượng quyền</w:t>
      </w:r>
      <w:bookmarkEnd w:id="282"/>
      <w:r w:rsidRPr="00D579BE">
        <w:rPr>
          <w:rFonts w:ascii="Times New Roman" w:hAnsi="Times New Roman" w:cs="Times New Roman"/>
          <w:bCs/>
          <w:i/>
          <w:iCs/>
          <w:sz w:val="28"/>
          <w:szCs w:val="28"/>
        </w:rPr>
        <w:t xml:space="preserve"> thương mại.</w:t>
      </w:r>
      <w:r w:rsidR="00B35BA6" w:rsidRPr="00D579BE">
        <w:rPr>
          <w:rFonts w:ascii="Times New Roman" w:hAnsi="Times New Roman" w:cs="Times New Roman"/>
          <w:b/>
          <w:bCs/>
          <w:i/>
          <w:iCs/>
          <w:sz w:val="28"/>
          <w:szCs w:val="28"/>
        </w:rPr>
        <w:t xml:space="preserve"> </w:t>
      </w:r>
      <w:r w:rsidRPr="00D579BE">
        <w:rPr>
          <w:rFonts w:ascii="Times New Roman" w:hAnsi="Times New Roman" w:cs="Times New Roman"/>
          <w:bCs/>
          <w:sz w:val="28"/>
          <w:szCs w:val="28"/>
          <w:lang w:eastAsia="zh-CN"/>
        </w:rPr>
        <w:t>Để thiết lập được những tiêu chuẩn đồng bộ cho hệ thống, các doanh nghiệp nên tìm đến các chuyên gia tư vấn, trợ giúp trong công ty tư vấn nhượng quyền có uy tín cả trong và ngoài nước. Những chuyên gia này sẽ tư vấn cho các doanh nghiệp về việc làm thế nào để xây dựng hợp đồng nhượng quyền vững mạnh, cách lựa chọn đối tác để bán nhượng quyền, các biện pháp giám sát chặt chẽ và duy trì tính đồng bộ của hệ thống. Đối với những doanh nghiệp đã và đang thực hiện hoạt động nhượng quyền thương mại trong lĩnh vực kinh doanh nhà hàng cần rà soát, đánh giá lại tính chuẩn mực, đồng bộ của hệ thống.</w:t>
      </w:r>
    </w:p>
    <w:p w14:paraId="748C6074" w14:textId="77777777" w:rsidR="004231D8" w:rsidRPr="00D579BE" w:rsidRDefault="004231D8" w:rsidP="00250EC9">
      <w:pPr>
        <w:tabs>
          <w:tab w:val="left" w:pos="851"/>
        </w:tabs>
        <w:spacing w:after="0" w:line="240" w:lineRule="auto"/>
        <w:ind w:firstLine="567"/>
        <w:jc w:val="both"/>
        <w:rPr>
          <w:rFonts w:ascii="Times New Roman" w:eastAsia="SimSun" w:hAnsi="Times New Roman" w:cs="Times New Roman"/>
          <w:sz w:val="28"/>
          <w:szCs w:val="28"/>
          <w:lang w:eastAsia="zh-CN"/>
        </w:rPr>
      </w:pPr>
      <w:bookmarkStart w:id="283" w:name="_Toc100776679"/>
      <w:r w:rsidRPr="00D579BE">
        <w:rPr>
          <w:rFonts w:ascii="Times New Roman" w:eastAsia="SimSun" w:hAnsi="Times New Roman" w:cs="Times New Roman"/>
          <w:b/>
          <w:bCs/>
          <w:i/>
          <w:iCs/>
          <w:sz w:val="28"/>
          <w:szCs w:val="28"/>
          <w:lang w:eastAsia="zh-CN"/>
        </w:rPr>
        <w:t xml:space="preserve">Thứ hai, </w:t>
      </w:r>
      <w:r w:rsidRPr="00D579BE">
        <w:rPr>
          <w:rFonts w:ascii="Times New Roman" w:eastAsia="SimSun" w:hAnsi="Times New Roman" w:cs="Times New Roman"/>
          <w:i/>
          <w:iCs/>
          <w:sz w:val="28"/>
          <w:szCs w:val="28"/>
          <w:lang w:eastAsia="zh-CN"/>
        </w:rPr>
        <w:t>đối với bên nhận quyền</w:t>
      </w:r>
      <w:bookmarkEnd w:id="283"/>
      <w:r w:rsidRPr="00D579BE">
        <w:rPr>
          <w:rFonts w:ascii="Times New Roman" w:eastAsia="SimSun" w:hAnsi="Times New Roman" w:cs="Times New Roman"/>
          <w:i/>
          <w:iCs/>
          <w:sz w:val="28"/>
          <w:szCs w:val="28"/>
          <w:lang w:eastAsia="zh-CN"/>
        </w:rPr>
        <w:t xml:space="preserve"> thương </w:t>
      </w:r>
      <w:r w:rsidR="00705C80" w:rsidRPr="00D579BE">
        <w:rPr>
          <w:rFonts w:ascii="Times New Roman" w:eastAsia="SimSun" w:hAnsi="Times New Roman" w:cs="Times New Roman"/>
          <w:i/>
          <w:iCs/>
          <w:sz w:val="28"/>
          <w:szCs w:val="28"/>
          <w:lang w:eastAsia="zh-CN"/>
        </w:rPr>
        <w:t>mại.</w:t>
      </w:r>
    </w:p>
    <w:p w14:paraId="485D4377" w14:textId="02B444D2" w:rsidR="004231D8" w:rsidRPr="00D579BE" w:rsidRDefault="004231D8" w:rsidP="00250EC9">
      <w:pPr>
        <w:tabs>
          <w:tab w:val="left" w:pos="851"/>
        </w:tabs>
        <w:spacing w:after="0" w:line="240" w:lineRule="auto"/>
        <w:ind w:firstLine="567"/>
        <w:jc w:val="both"/>
        <w:rPr>
          <w:rFonts w:ascii="Times New Roman" w:eastAsia="SimSun" w:hAnsi="Times New Roman" w:cs="Times New Roman"/>
          <w:sz w:val="28"/>
          <w:szCs w:val="28"/>
          <w:lang w:eastAsia="zh-CN"/>
        </w:rPr>
      </w:pPr>
      <w:r w:rsidRPr="00D579BE">
        <w:rPr>
          <w:rFonts w:ascii="Times New Roman" w:eastAsia="SimSun" w:hAnsi="Times New Roman" w:cs="Times New Roman"/>
          <w:sz w:val="28"/>
          <w:szCs w:val="28"/>
          <w:lang w:eastAsia="zh-CN"/>
        </w:rPr>
        <w:t xml:space="preserve">(i) Kinh doanh theo hình thức nhượng quyền thương mại là hình thức kinh doanh dễ xẩy ra những rủi ro, nên các doanh nghiệp nhận quyền cần phải xem xét, tìm hiểu kỹ xem sản phẩm định mua nhượng quyền có phù hợp với văn hoá, khẩu vị, sở thích của thị trường địa phương hay không, nhất là hiện nay phần lớn các thương hiệu đang tìm đến Việt Nam để bán nhượng quyền trong lĩnh vực thực phẩm đều có nguồn gốc từ các quốc gia phương Tây trong khi văn hoá ẩm thực lại mang một nét đặc trưng riêng. Nếu cần, trước khi ký hợp đồng, các doanh nghiệp có thể đàm phán với chủ thương hiệu để thay đổi, bổ sung một số yếu tố cho phù hợp với điều kiện của địa </w:t>
      </w:r>
      <w:r w:rsidR="00B35BA6" w:rsidRPr="00D579BE">
        <w:rPr>
          <w:rFonts w:ascii="Times New Roman" w:eastAsia="SimSun" w:hAnsi="Times New Roman" w:cs="Times New Roman"/>
          <w:sz w:val="28"/>
          <w:szCs w:val="28"/>
          <w:lang w:eastAsia="zh-CN"/>
        </w:rPr>
        <w:t>phương.</w:t>
      </w:r>
    </w:p>
    <w:p w14:paraId="3CF219DA" w14:textId="03882B0D" w:rsidR="004231D8" w:rsidRPr="00D579BE" w:rsidRDefault="004231D8" w:rsidP="00250EC9">
      <w:pPr>
        <w:tabs>
          <w:tab w:val="left" w:pos="851"/>
        </w:tabs>
        <w:spacing w:after="0" w:line="240" w:lineRule="auto"/>
        <w:ind w:firstLine="567"/>
        <w:jc w:val="both"/>
        <w:rPr>
          <w:rFonts w:ascii="Times New Roman" w:hAnsi="Times New Roman" w:cs="Times New Roman"/>
          <w:sz w:val="28"/>
          <w:szCs w:val="28"/>
          <w:lang w:eastAsia="vi-VN"/>
        </w:rPr>
      </w:pPr>
      <w:r w:rsidRPr="00D579BE">
        <w:rPr>
          <w:rFonts w:ascii="Times New Roman" w:hAnsi="Times New Roman" w:cs="Times New Roman"/>
          <w:sz w:val="28"/>
          <w:szCs w:val="28"/>
          <w:lang w:eastAsia="vi-VN"/>
        </w:rPr>
        <w:t>(ii) Cần chủ động hơn trong việc tìm kiếm, tiếp cận các kinh nghiệm, kiến thức, pháp luật, các cơ hội hợp tác trong lĩnh vực nhượng quyền thương mại và tuân thủ các quy định của pháp luật về nhượng quyền thương mại.</w:t>
      </w:r>
    </w:p>
    <w:p w14:paraId="2ED69012" w14:textId="77777777" w:rsidR="004231D8" w:rsidRPr="00D579BE" w:rsidRDefault="004231D8" w:rsidP="00250EC9">
      <w:pPr>
        <w:tabs>
          <w:tab w:val="left" w:pos="851"/>
        </w:tabs>
        <w:spacing w:after="0" w:line="240" w:lineRule="auto"/>
        <w:ind w:firstLine="567"/>
        <w:jc w:val="both"/>
        <w:rPr>
          <w:rFonts w:ascii="Times New Roman" w:hAnsi="Times New Roman" w:cs="Times New Roman"/>
          <w:sz w:val="28"/>
          <w:szCs w:val="28"/>
          <w:lang w:eastAsia="vi-VN"/>
        </w:rPr>
      </w:pPr>
      <w:r w:rsidRPr="00D579BE">
        <w:rPr>
          <w:rFonts w:ascii="Times New Roman" w:hAnsi="Times New Roman" w:cs="Times New Roman"/>
          <w:sz w:val="28"/>
          <w:szCs w:val="28"/>
          <w:lang w:eastAsia="vi-VN"/>
        </w:rPr>
        <w:t>(iii) Muốn đạt được hiệu quả trong nhượng quyền thương mại trong kinh doanh, các doanh nghiệp cần lựa chọn được đối tác làm ăn là các thương hiệu có uy tín, đủ sức hấp dẫn, không thua lỗ và phải phân tích, đánh giá được xu hương tiêu dùng để đạt được hiệu quả kinh doanh tốt. Bên cạnh đó, doanh nghiệp cần nghiên cứu thị trường để xác định mô hình kinh doanh phù hợp với năng lực tài chính, nhu cầu thị hiếu của người tiêu dùng trên địa bàn dự kiến kinh doanh.</w:t>
      </w:r>
    </w:p>
    <w:p w14:paraId="7861CE23" w14:textId="77777777" w:rsidR="00705C80" w:rsidRPr="00D579BE" w:rsidRDefault="004231D8" w:rsidP="00250EC9">
      <w:pPr>
        <w:tabs>
          <w:tab w:val="left" w:pos="851"/>
        </w:tabs>
        <w:spacing w:after="0" w:line="240" w:lineRule="auto"/>
        <w:ind w:firstLine="567"/>
        <w:jc w:val="both"/>
        <w:rPr>
          <w:rFonts w:ascii="Times New Roman" w:hAnsi="Times New Roman" w:cs="Times New Roman"/>
          <w:sz w:val="28"/>
          <w:szCs w:val="28"/>
          <w:lang w:eastAsia="vi-VN"/>
        </w:rPr>
      </w:pPr>
      <w:r w:rsidRPr="00D579BE">
        <w:rPr>
          <w:rFonts w:ascii="Times New Roman" w:hAnsi="Times New Roman" w:cs="Times New Roman"/>
          <w:sz w:val="28"/>
          <w:szCs w:val="28"/>
          <w:lang w:eastAsia="vi-VN"/>
        </w:rPr>
        <w:t xml:space="preserve">(iv) Tăng cường công tác đào tạo, nâng cao chất lượng nguồn nhân lực tham gia hoạt động nhượng quyền thương mại, qua đó các triết lý kinh doanh từ </w:t>
      </w:r>
      <w:r w:rsidRPr="00D579BE">
        <w:rPr>
          <w:rFonts w:ascii="Times New Roman" w:hAnsi="Times New Roman" w:cs="Times New Roman"/>
          <w:sz w:val="28"/>
          <w:szCs w:val="28"/>
          <w:lang w:eastAsia="vi-VN"/>
        </w:rPr>
        <w:lastRenderedPageBreak/>
        <w:t>bên nhượng quyền mới được chuyển giao trọn vẹn cho bên nhượng quyền. Việc đào tạo cũng là cơ hội để cả bên nhượng quyền và nhận quyền tăng sự hiểu biết lẫn nhau, cùng duy trì và phát triển hệ thống nhượng quyền.</w:t>
      </w:r>
    </w:p>
    <w:p w14:paraId="1A5D86EE" w14:textId="19E856BC" w:rsidR="00B35BA6" w:rsidRPr="00D579BE" w:rsidRDefault="00705C80" w:rsidP="00250EC9">
      <w:pPr>
        <w:tabs>
          <w:tab w:val="left" w:pos="851"/>
        </w:tabs>
        <w:spacing w:after="0" w:line="240" w:lineRule="auto"/>
        <w:ind w:firstLine="567"/>
        <w:jc w:val="both"/>
        <w:rPr>
          <w:rFonts w:ascii="Times New Roman" w:hAnsi="Times New Roman" w:cs="Times New Roman"/>
          <w:sz w:val="28"/>
          <w:szCs w:val="28"/>
          <w:lang w:eastAsia="vi-VN"/>
        </w:rPr>
      </w:pPr>
      <w:r w:rsidRPr="00D579BE">
        <w:rPr>
          <w:rFonts w:ascii="Times New Roman" w:hAnsi="Times New Roman" w:cs="Times New Roman"/>
          <w:b/>
          <w:bCs/>
          <w:i/>
          <w:iCs/>
          <w:sz w:val="28"/>
          <w:szCs w:val="28"/>
          <w:lang w:eastAsia="vi-VN"/>
        </w:rPr>
        <w:t>Thứ ba,</w:t>
      </w:r>
      <w:r w:rsidRPr="00D579BE">
        <w:rPr>
          <w:rFonts w:ascii="Times New Roman" w:hAnsi="Times New Roman" w:cs="Times New Roman"/>
          <w:i/>
          <w:iCs/>
          <w:sz w:val="28"/>
          <w:szCs w:val="28"/>
          <w:lang w:eastAsia="vi-VN"/>
        </w:rPr>
        <w:t xml:space="preserve"> về phía cơ quan quản lý nhà nước</w:t>
      </w:r>
      <w:r w:rsidRPr="00D579BE">
        <w:rPr>
          <w:rFonts w:ascii="Times New Roman" w:hAnsi="Times New Roman" w:cs="Times New Roman"/>
          <w:sz w:val="28"/>
          <w:szCs w:val="28"/>
          <w:lang w:eastAsia="vi-VN"/>
        </w:rPr>
        <w:t>.</w:t>
      </w:r>
    </w:p>
    <w:p w14:paraId="5B2E1F7B" w14:textId="16AC474F" w:rsidR="008523C4" w:rsidRPr="00D579BE" w:rsidRDefault="00705C80" w:rsidP="00250EC9">
      <w:pPr>
        <w:tabs>
          <w:tab w:val="left" w:pos="851"/>
        </w:tabs>
        <w:spacing w:after="0" w:line="240" w:lineRule="auto"/>
        <w:ind w:firstLine="567"/>
        <w:jc w:val="both"/>
        <w:rPr>
          <w:rFonts w:ascii="Times New Roman" w:hAnsi="Times New Roman" w:cs="Times New Roman"/>
          <w:sz w:val="28"/>
          <w:szCs w:val="28"/>
          <w:lang w:eastAsia="vi-VN"/>
        </w:rPr>
      </w:pPr>
      <w:r w:rsidRPr="00D579BE">
        <w:rPr>
          <w:rFonts w:ascii="Times New Roman" w:hAnsi="Times New Roman" w:cs="Times New Roman"/>
          <w:sz w:val="28"/>
          <w:szCs w:val="28"/>
        </w:rPr>
        <w:t>Cơ quan nhà nước có thẩm quyền cần mở các lớp và</w:t>
      </w:r>
      <w:r w:rsidR="00B35BA6" w:rsidRPr="00D579BE">
        <w:rPr>
          <w:rFonts w:ascii="Times New Roman" w:hAnsi="Times New Roman" w:cs="Times New Roman"/>
          <w:sz w:val="28"/>
          <w:szCs w:val="28"/>
        </w:rPr>
        <w:t xml:space="preserve"> </w:t>
      </w:r>
      <w:r w:rsidR="002B6CA1" w:rsidRPr="00D579BE">
        <w:rPr>
          <w:rFonts w:ascii="Times New Roman" w:hAnsi="Times New Roman" w:cs="Times New Roman"/>
          <w:sz w:val="28"/>
          <w:szCs w:val="28"/>
        </w:rPr>
        <w:t>chương trình đào tạo về</w:t>
      </w:r>
      <w:r w:rsidRPr="00D579BE">
        <w:rPr>
          <w:rFonts w:ascii="Times New Roman" w:hAnsi="Times New Roman" w:cs="Times New Roman"/>
          <w:sz w:val="28"/>
          <w:szCs w:val="28"/>
        </w:rPr>
        <w:t xml:space="preserve"> nhượng quyền thương mại</w:t>
      </w:r>
      <w:r w:rsidR="002B6CA1" w:rsidRPr="00D579BE">
        <w:rPr>
          <w:rFonts w:ascii="Times New Roman" w:hAnsi="Times New Roman" w:cs="Times New Roman"/>
          <w:sz w:val="28"/>
          <w:szCs w:val="28"/>
        </w:rPr>
        <w:t xml:space="preserve"> trong bối cảnh hội nhập cho cộng đồng </w:t>
      </w:r>
      <w:r w:rsidRPr="00D579BE">
        <w:rPr>
          <w:rFonts w:ascii="Times New Roman" w:hAnsi="Times New Roman" w:cs="Times New Roman"/>
          <w:sz w:val="28"/>
          <w:szCs w:val="28"/>
        </w:rPr>
        <w:t xml:space="preserve">doanh nghiệp </w:t>
      </w:r>
      <w:r w:rsidR="002B6CA1" w:rsidRPr="00D579BE">
        <w:rPr>
          <w:rFonts w:ascii="Times New Roman" w:hAnsi="Times New Roman" w:cs="Times New Roman"/>
          <w:sz w:val="28"/>
          <w:szCs w:val="28"/>
        </w:rPr>
        <w:t>và sinh viên tại các trường đại học</w:t>
      </w:r>
      <w:r w:rsidRPr="00D579BE">
        <w:rPr>
          <w:rFonts w:ascii="Times New Roman" w:hAnsi="Times New Roman" w:cs="Times New Roman"/>
          <w:sz w:val="28"/>
          <w:szCs w:val="28"/>
        </w:rPr>
        <w:t xml:space="preserve"> trên địa bàn tỉnh Quảng Ngãi.</w:t>
      </w:r>
      <w:r w:rsidR="00B35BA6" w:rsidRPr="00D579BE">
        <w:rPr>
          <w:rFonts w:ascii="Times New Roman" w:hAnsi="Times New Roman" w:cs="Times New Roman"/>
          <w:sz w:val="28"/>
          <w:szCs w:val="28"/>
        </w:rPr>
        <w:t xml:space="preserve"> </w:t>
      </w:r>
      <w:r w:rsidR="00FF72F4" w:rsidRPr="00D579BE">
        <w:rPr>
          <w:rFonts w:ascii="Times New Roman" w:hAnsi="Times New Roman" w:cs="Times New Roman"/>
          <w:sz w:val="28"/>
          <w:szCs w:val="28"/>
        </w:rPr>
        <w:t>Cơ quan nhà nước trên địa bàn Tỉnh hỗ trợ các doanh nghiệp các</w:t>
      </w:r>
      <w:r w:rsidR="00B35BA6" w:rsidRPr="00D579BE">
        <w:rPr>
          <w:rFonts w:ascii="Times New Roman" w:hAnsi="Times New Roman" w:cs="Times New Roman"/>
          <w:sz w:val="28"/>
          <w:szCs w:val="28"/>
        </w:rPr>
        <w:t xml:space="preserve"> </w:t>
      </w:r>
      <w:r w:rsidR="002B6CA1" w:rsidRPr="00D579BE">
        <w:rPr>
          <w:rFonts w:ascii="Times New Roman" w:hAnsi="Times New Roman" w:cs="Times New Roman"/>
          <w:sz w:val="28"/>
          <w:szCs w:val="28"/>
        </w:rPr>
        <w:t xml:space="preserve">chính sách đào tạo cho đối tác nhận quyền để triết lý kinh doanh từ </w:t>
      </w:r>
      <w:r w:rsidR="00FF72F4" w:rsidRPr="00D579BE">
        <w:rPr>
          <w:rFonts w:ascii="Times New Roman" w:hAnsi="Times New Roman" w:cs="Times New Roman"/>
          <w:sz w:val="28"/>
          <w:szCs w:val="28"/>
        </w:rPr>
        <w:t>doanh nghiệp</w:t>
      </w:r>
      <w:r w:rsidR="002B6CA1" w:rsidRPr="00D579BE">
        <w:rPr>
          <w:rFonts w:ascii="Times New Roman" w:hAnsi="Times New Roman" w:cs="Times New Roman"/>
          <w:sz w:val="28"/>
          <w:szCs w:val="28"/>
        </w:rPr>
        <w:t xml:space="preserve"> nhượng quyền mới chuyển giao cho </w:t>
      </w:r>
      <w:r w:rsidR="00FF72F4" w:rsidRPr="00D579BE">
        <w:rPr>
          <w:rFonts w:ascii="Times New Roman" w:hAnsi="Times New Roman" w:cs="Times New Roman"/>
          <w:sz w:val="28"/>
          <w:szCs w:val="28"/>
        </w:rPr>
        <w:t>doanh nghiệp</w:t>
      </w:r>
      <w:r w:rsidR="002B6CA1" w:rsidRPr="00D579BE">
        <w:rPr>
          <w:rFonts w:ascii="Times New Roman" w:hAnsi="Times New Roman" w:cs="Times New Roman"/>
          <w:sz w:val="28"/>
          <w:szCs w:val="28"/>
        </w:rPr>
        <w:t xml:space="preserve"> nhận nhượng quyền theo đúng quy chuẩn. Xây dựng khung chương trình đào tạo khoa học về các kiến thức của hoạt động</w:t>
      </w:r>
      <w:r w:rsidR="00FF72F4" w:rsidRPr="00D579BE">
        <w:rPr>
          <w:rFonts w:ascii="Times New Roman" w:hAnsi="Times New Roman" w:cs="Times New Roman"/>
          <w:sz w:val="28"/>
          <w:szCs w:val="28"/>
        </w:rPr>
        <w:t xml:space="preserve"> nhượng quyền thương mại</w:t>
      </w:r>
      <w:r w:rsidR="002B6CA1" w:rsidRPr="00D579BE">
        <w:rPr>
          <w:rFonts w:ascii="Times New Roman" w:hAnsi="Times New Roman" w:cs="Times New Roman"/>
          <w:sz w:val="28"/>
          <w:szCs w:val="28"/>
        </w:rPr>
        <w:t xml:space="preserve">, trong đó bao gồm cả kiến thức pháp luật về </w:t>
      </w:r>
      <w:r w:rsidR="00FF72F4" w:rsidRPr="00D579BE">
        <w:rPr>
          <w:rFonts w:ascii="Times New Roman" w:hAnsi="Times New Roman" w:cs="Times New Roman"/>
          <w:sz w:val="28"/>
          <w:szCs w:val="28"/>
        </w:rPr>
        <w:t>quyền thương mại</w:t>
      </w:r>
      <w:r w:rsidR="002B6CA1" w:rsidRPr="00D579BE">
        <w:rPr>
          <w:rFonts w:ascii="Times New Roman" w:hAnsi="Times New Roman" w:cs="Times New Roman"/>
          <w:sz w:val="28"/>
          <w:szCs w:val="28"/>
        </w:rPr>
        <w:t>.</w:t>
      </w:r>
      <w:r w:rsidR="00FF72F4" w:rsidRPr="00D579BE">
        <w:rPr>
          <w:rFonts w:ascii="Times New Roman" w:hAnsi="Times New Roman" w:cs="Times New Roman"/>
          <w:sz w:val="28"/>
          <w:szCs w:val="28"/>
        </w:rPr>
        <w:t xml:space="preserve"> Đặc biệt, cần thanh tra, kiểm tra, xử lý kịp thời các hành vi vi phạm trong hoạt động nhượng quyền thương mại trên địa bàn tỉnh Quảng Ngãi, đảm bảo cho hoạt động nhương quyền và nhận quyền được diễn ra minh bạch, lành mạnh, góp phần thu hút các thương hiệu nhượng quyền từ nước ngoài vào địa bàn của Tỉnh.</w:t>
      </w:r>
    </w:p>
    <w:p w14:paraId="137A9AD0" w14:textId="77777777" w:rsidR="00FF72F4" w:rsidRPr="00D579BE" w:rsidRDefault="00FF72F4" w:rsidP="00250EC9">
      <w:pPr>
        <w:tabs>
          <w:tab w:val="left" w:pos="851"/>
        </w:tabs>
        <w:spacing w:after="0" w:line="240" w:lineRule="auto"/>
        <w:ind w:firstLine="567"/>
        <w:jc w:val="both"/>
        <w:rPr>
          <w:rFonts w:ascii="Times New Roman" w:hAnsi="Times New Roman" w:cs="Times New Roman"/>
          <w:b/>
          <w:bCs/>
          <w:sz w:val="28"/>
          <w:szCs w:val="28"/>
        </w:rPr>
      </w:pPr>
    </w:p>
    <w:p w14:paraId="6191CAF8" w14:textId="77777777" w:rsidR="00FF72F4" w:rsidRPr="00D579BE" w:rsidRDefault="00FF72F4" w:rsidP="00250EC9">
      <w:pPr>
        <w:tabs>
          <w:tab w:val="left" w:pos="851"/>
        </w:tabs>
        <w:spacing w:after="0" w:line="240" w:lineRule="auto"/>
        <w:ind w:firstLine="567"/>
        <w:jc w:val="both"/>
        <w:rPr>
          <w:rFonts w:ascii="Times New Roman" w:hAnsi="Times New Roman" w:cs="Times New Roman"/>
          <w:b/>
          <w:bCs/>
          <w:sz w:val="28"/>
          <w:szCs w:val="28"/>
        </w:rPr>
      </w:pPr>
    </w:p>
    <w:p w14:paraId="312468C8" w14:textId="77777777" w:rsidR="00FF72F4" w:rsidRPr="00D579BE" w:rsidRDefault="00FF72F4" w:rsidP="00250EC9">
      <w:pPr>
        <w:tabs>
          <w:tab w:val="left" w:pos="851"/>
        </w:tabs>
        <w:spacing w:after="0" w:line="240" w:lineRule="auto"/>
        <w:ind w:firstLine="567"/>
        <w:jc w:val="both"/>
        <w:rPr>
          <w:rFonts w:ascii="Times New Roman" w:hAnsi="Times New Roman" w:cs="Times New Roman"/>
          <w:b/>
          <w:bCs/>
          <w:sz w:val="28"/>
          <w:szCs w:val="28"/>
        </w:rPr>
      </w:pPr>
    </w:p>
    <w:p w14:paraId="5CD48E95" w14:textId="77777777" w:rsidR="00FF72F4" w:rsidRPr="00D579BE" w:rsidRDefault="00FF72F4" w:rsidP="00250EC9">
      <w:pPr>
        <w:tabs>
          <w:tab w:val="left" w:pos="851"/>
        </w:tabs>
        <w:spacing w:after="0" w:line="240" w:lineRule="auto"/>
        <w:ind w:firstLine="567"/>
        <w:jc w:val="both"/>
        <w:rPr>
          <w:rFonts w:ascii="Times New Roman" w:hAnsi="Times New Roman" w:cs="Times New Roman"/>
          <w:b/>
          <w:bCs/>
          <w:sz w:val="28"/>
          <w:szCs w:val="28"/>
        </w:rPr>
      </w:pPr>
    </w:p>
    <w:p w14:paraId="616EC05F" w14:textId="77777777" w:rsidR="00FF72F4" w:rsidRPr="00D579BE" w:rsidRDefault="00FF72F4" w:rsidP="00250EC9">
      <w:pPr>
        <w:tabs>
          <w:tab w:val="left" w:pos="851"/>
        </w:tabs>
        <w:spacing w:after="0" w:line="240" w:lineRule="auto"/>
        <w:ind w:firstLine="567"/>
        <w:jc w:val="both"/>
        <w:rPr>
          <w:rFonts w:ascii="Times New Roman" w:hAnsi="Times New Roman" w:cs="Times New Roman"/>
          <w:b/>
          <w:bCs/>
          <w:sz w:val="28"/>
          <w:szCs w:val="28"/>
        </w:rPr>
      </w:pPr>
    </w:p>
    <w:p w14:paraId="70D6D8F8" w14:textId="77777777" w:rsidR="00FF72F4" w:rsidRPr="00D579BE" w:rsidRDefault="00FF72F4" w:rsidP="00250EC9">
      <w:pPr>
        <w:tabs>
          <w:tab w:val="left" w:pos="851"/>
        </w:tabs>
        <w:spacing w:after="0" w:line="240" w:lineRule="auto"/>
        <w:ind w:firstLine="567"/>
        <w:jc w:val="both"/>
        <w:rPr>
          <w:rFonts w:ascii="Times New Roman" w:hAnsi="Times New Roman" w:cs="Times New Roman"/>
          <w:b/>
          <w:bCs/>
          <w:sz w:val="28"/>
          <w:szCs w:val="28"/>
        </w:rPr>
      </w:pPr>
    </w:p>
    <w:p w14:paraId="7FF1AC8A" w14:textId="77777777" w:rsidR="00B35BA6" w:rsidRPr="00D579BE" w:rsidRDefault="00B35BA6" w:rsidP="00250EC9">
      <w:pPr>
        <w:tabs>
          <w:tab w:val="left" w:pos="851"/>
        </w:tabs>
        <w:spacing w:after="0" w:line="240" w:lineRule="auto"/>
        <w:ind w:firstLine="567"/>
        <w:jc w:val="both"/>
        <w:rPr>
          <w:rFonts w:ascii="Times New Roman" w:hAnsi="Times New Roman" w:cs="Times New Roman"/>
          <w:b/>
          <w:bCs/>
          <w:sz w:val="28"/>
          <w:szCs w:val="28"/>
        </w:rPr>
      </w:pPr>
      <w:bookmarkStart w:id="284" w:name="_Toc205393591"/>
    </w:p>
    <w:p w14:paraId="2C55E670" w14:textId="77777777" w:rsidR="00B35BA6" w:rsidRPr="00D579BE" w:rsidRDefault="00B35BA6" w:rsidP="00250EC9">
      <w:pPr>
        <w:tabs>
          <w:tab w:val="left" w:pos="851"/>
        </w:tabs>
        <w:spacing w:after="0" w:line="240" w:lineRule="auto"/>
        <w:ind w:firstLine="567"/>
        <w:jc w:val="both"/>
        <w:rPr>
          <w:rFonts w:ascii="Times New Roman" w:hAnsi="Times New Roman" w:cs="Times New Roman"/>
          <w:b/>
          <w:bCs/>
          <w:sz w:val="28"/>
          <w:szCs w:val="28"/>
        </w:rPr>
      </w:pPr>
    </w:p>
    <w:p w14:paraId="12E7E6B8" w14:textId="77777777" w:rsidR="004A43AC" w:rsidRPr="00D579BE" w:rsidRDefault="004A43AC">
      <w:pPr>
        <w:rPr>
          <w:rFonts w:ascii="Times New Roman" w:hAnsi="Times New Roman" w:cs="Times New Roman"/>
          <w:b/>
          <w:bCs/>
          <w:sz w:val="28"/>
          <w:szCs w:val="28"/>
        </w:rPr>
      </w:pPr>
      <w:r w:rsidRPr="00D579BE">
        <w:rPr>
          <w:rFonts w:ascii="Times New Roman" w:hAnsi="Times New Roman" w:cs="Times New Roman"/>
          <w:b/>
          <w:bCs/>
          <w:sz w:val="28"/>
          <w:szCs w:val="28"/>
        </w:rPr>
        <w:br w:type="page"/>
      </w:r>
    </w:p>
    <w:p w14:paraId="06628E91" w14:textId="6C5EFB9F" w:rsidR="00EC5C63" w:rsidRPr="00D579BE" w:rsidRDefault="00EC5C63" w:rsidP="004A43AC">
      <w:pPr>
        <w:pStyle w:val="10"/>
      </w:pPr>
      <w:bookmarkStart w:id="285" w:name="_Toc212886543"/>
      <w:r w:rsidRPr="00D579BE">
        <w:lastRenderedPageBreak/>
        <w:t>Tiểu kết Chương 3</w:t>
      </w:r>
      <w:bookmarkEnd w:id="284"/>
      <w:bookmarkEnd w:id="285"/>
    </w:p>
    <w:p w14:paraId="0E0404FB" w14:textId="77777777" w:rsidR="00FF72F4" w:rsidRPr="00D579BE" w:rsidRDefault="00FF72F4" w:rsidP="00250EC9">
      <w:pPr>
        <w:tabs>
          <w:tab w:val="left" w:pos="851"/>
        </w:tabs>
        <w:spacing w:after="0" w:line="240" w:lineRule="auto"/>
        <w:ind w:firstLine="567"/>
        <w:jc w:val="both"/>
        <w:rPr>
          <w:rFonts w:ascii="Times New Roman" w:hAnsi="Times New Roman" w:cs="Times New Roman"/>
          <w:sz w:val="28"/>
          <w:szCs w:val="28"/>
        </w:rPr>
      </w:pPr>
      <w:r w:rsidRPr="00D579BE">
        <w:rPr>
          <w:rFonts w:ascii="Times New Roman" w:hAnsi="Times New Roman" w:cs="Times New Roman"/>
          <w:sz w:val="28"/>
          <w:szCs w:val="28"/>
        </w:rPr>
        <w:t>Nhượng quyền thương mại trong lĩnh vực tiêu dùng là một hoạt động kinh doanh không mới trong nền kinh tế</w:t>
      </w:r>
      <w:r w:rsidR="00291EE7" w:rsidRPr="00D579BE">
        <w:rPr>
          <w:rFonts w:ascii="Times New Roman" w:hAnsi="Times New Roman" w:cs="Times New Roman"/>
          <w:sz w:val="28"/>
          <w:szCs w:val="28"/>
        </w:rPr>
        <w:t xml:space="preserve"> </w:t>
      </w:r>
      <w:r w:rsidRPr="00D579BE">
        <w:rPr>
          <w:rFonts w:ascii="Times New Roman" w:hAnsi="Times New Roman" w:cs="Times New Roman"/>
          <w:sz w:val="28"/>
          <w:szCs w:val="28"/>
        </w:rPr>
        <w:t>hiện nay. Những năm gần đây nhượng quyền thương mại tiêu dùng được du nhập, phát triển nhanh và trở thành một trong những giải pháp kinh doanh mới đối với thương nhân Việt Nam, nhất là những mô hình kinh doanh vừa và nhỏ. Mặc dù, Việt Nam đã xây dựng được hệ thống các văn bản quy phạm pháp luật điều chỉnh quan hệ phát sinh trong lĩnh vực này, tạo hành pháp lý vững chắc từ đó thúc đẩy kinh doanh nhượng quyền thương mại nói chung và nhượng quyền thương mại trong lĩnh vực tiêu dùng ngày càng phát triển mạnh mẽ trong tương lai.</w:t>
      </w:r>
    </w:p>
    <w:p w14:paraId="4B3FD369" w14:textId="3AEF32A1" w:rsidR="00FF72F4" w:rsidRPr="00D579BE" w:rsidRDefault="00FF72F4" w:rsidP="00250EC9">
      <w:pPr>
        <w:tabs>
          <w:tab w:val="left" w:pos="851"/>
        </w:tabs>
        <w:spacing w:after="0" w:line="240" w:lineRule="auto"/>
        <w:ind w:firstLine="567"/>
        <w:jc w:val="both"/>
        <w:rPr>
          <w:rFonts w:ascii="Times New Roman" w:hAnsi="Times New Roman" w:cs="Times New Roman"/>
          <w:sz w:val="28"/>
          <w:szCs w:val="28"/>
        </w:rPr>
      </w:pPr>
      <w:r w:rsidRPr="00D579BE">
        <w:rPr>
          <w:rFonts w:ascii="Times New Roman" w:hAnsi="Times New Roman" w:cs="Times New Roman"/>
          <w:sz w:val="28"/>
          <w:szCs w:val="28"/>
        </w:rPr>
        <w:t>Tuy nhiên, hệ thống pháp luật cũng còn tồn tại một số hạn chế, vì vậy nội dung này của công trình đã đề xuất được các giải pháp hoàn thiện pháp luật và nâng cao hiệu quả thực thi pháp luật về nhượng quyền thương mại trong lĩnh vực tiêu dùng. Các giải pháp giúp nhà lập pháp có kênh tham khảo trong hoàn thiện pháp luật về nhượng quyền thương mại trong lĩnh vực tiêu dùng thời gian tới.</w:t>
      </w:r>
    </w:p>
    <w:p w14:paraId="6A9E439D" w14:textId="77777777" w:rsidR="00FF72F4" w:rsidRPr="00D579BE" w:rsidRDefault="00FF72F4" w:rsidP="00250EC9">
      <w:pPr>
        <w:tabs>
          <w:tab w:val="left" w:pos="851"/>
        </w:tabs>
        <w:spacing w:after="0" w:line="240" w:lineRule="auto"/>
        <w:ind w:firstLine="567"/>
        <w:jc w:val="both"/>
        <w:rPr>
          <w:rFonts w:ascii="Times New Roman" w:hAnsi="Times New Roman" w:cs="Times New Roman"/>
          <w:sz w:val="28"/>
          <w:szCs w:val="28"/>
        </w:rPr>
      </w:pPr>
      <w:r w:rsidRPr="00D579BE">
        <w:rPr>
          <w:rFonts w:ascii="Times New Roman" w:hAnsi="Times New Roman" w:cs="Times New Roman"/>
          <w:sz w:val="28"/>
          <w:szCs w:val="28"/>
        </w:rPr>
        <w:t>Đối với các thương nhân nhượng quyền thương mại trong tiêu dùng trên địa bàn tỉnh Quảng Ngãi, bên cạnh những kết quả đạt được, hoạt động nhượng quyền trong lĩnh vực tiêu dùng đanh còn tồn tại những điểm vướng mắc như hoạt động nhượng quyền còn diễn ra tự phát, tập trung chủ yếu vào lĩnh vực thức ăn, đồ uống, chưa có những thương hiệu nhượng quyền lớn tham gia trên địa bàn Tỉnh…Từ các phát hiện này, tác giả đã đề xuất được một số giải pháp nhằm nâng cao hiệu quả nhượng quyền thương mại trong lĩnh vực tiêu dùng trên địa bàn tỉnh Quảng Ngãi.</w:t>
      </w:r>
    </w:p>
    <w:p w14:paraId="5494C5BC" w14:textId="77777777" w:rsidR="00FF72F4" w:rsidRPr="00D579BE" w:rsidRDefault="00FF72F4" w:rsidP="00250EC9">
      <w:pPr>
        <w:tabs>
          <w:tab w:val="left" w:pos="851"/>
        </w:tabs>
        <w:spacing w:after="0" w:line="240" w:lineRule="auto"/>
        <w:ind w:firstLine="567"/>
        <w:jc w:val="both"/>
        <w:rPr>
          <w:rFonts w:ascii="Times New Roman" w:hAnsi="Times New Roman" w:cs="Times New Roman"/>
          <w:sz w:val="28"/>
          <w:szCs w:val="28"/>
        </w:rPr>
      </w:pPr>
    </w:p>
    <w:p w14:paraId="6A72A61F" w14:textId="77777777" w:rsidR="00FF72F4" w:rsidRPr="00D579BE" w:rsidRDefault="00FF72F4" w:rsidP="00250EC9">
      <w:pPr>
        <w:tabs>
          <w:tab w:val="left" w:pos="851"/>
        </w:tabs>
        <w:spacing w:after="0" w:line="240" w:lineRule="auto"/>
        <w:ind w:firstLine="567"/>
        <w:jc w:val="both"/>
        <w:rPr>
          <w:rFonts w:ascii="Times New Roman" w:hAnsi="Times New Roman" w:cs="Times New Roman"/>
          <w:b/>
          <w:bCs/>
          <w:sz w:val="28"/>
          <w:szCs w:val="28"/>
        </w:rPr>
      </w:pPr>
    </w:p>
    <w:p w14:paraId="4B5BD185" w14:textId="77777777" w:rsidR="00FF72F4" w:rsidRPr="00D579BE" w:rsidRDefault="00FF72F4" w:rsidP="00250EC9">
      <w:pPr>
        <w:tabs>
          <w:tab w:val="left" w:pos="851"/>
        </w:tabs>
        <w:spacing w:after="0" w:line="240" w:lineRule="auto"/>
        <w:ind w:firstLine="567"/>
        <w:jc w:val="both"/>
        <w:rPr>
          <w:rFonts w:ascii="Times New Roman" w:eastAsia="Times New Roman" w:hAnsi="Times New Roman" w:cs="Times New Roman"/>
          <w:b/>
          <w:sz w:val="28"/>
          <w:szCs w:val="28"/>
        </w:rPr>
      </w:pPr>
      <w:r w:rsidRPr="00D579BE">
        <w:rPr>
          <w:rFonts w:ascii="Times New Roman" w:hAnsi="Times New Roman" w:cs="Times New Roman"/>
          <w:sz w:val="28"/>
          <w:szCs w:val="28"/>
        </w:rPr>
        <w:br w:type="page"/>
      </w:r>
    </w:p>
    <w:p w14:paraId="1C81C87D" w14:textId="77777777" w:rsidR="00FF72F4" w:rsidRPr="00D579BE" w:rsidRDefault="00FF72F4" w:rsidP="004A43AC">
      <w:pPr>
        <w:pStyle w:val="10"/>
      </w:pPr>
      <w:bookmarkStart w:id="286" w:name="_Toc134515446"/>
      <w:bookmarkStart w:id="287" w:name="_Toc205393592"/>
      <w:bookmarkStart w:id="288" w:name="_Toc212886544"/>
      <w:r w:rsidRPr="00D579BE">
        <w:lastRenderedPageBreak/>
        <w:t>KẾT LUẬN</w:t>
      </w:r>
      <w:bookmarkEnd w:id="286"/>
      <w:bookmarkEnd w:id="287"/>
      <w:bookmarkEnd w:id="288"/>
    </w:p>
    <w:p w14:paraId="39F52FD6" w14:textId="14B35356" w:rsidR="00636BD1" w:rsidRPr="00D579BE" w:rsidRDefault="00FF72F4" w:rsidP="00250EC9">
      <w:pPr>
        <w:tabs>
          <w:tab w:val="left" w:pos="851"/>
        </w:tabs>
        <w:spacing w:after="0" w:line="240" w:lineRule="auto"/>
        <w:ind w:firstLine="567"/>
        <w:jc w:val="both"/>
        <w:rPr>
          <w:rFonts w:ascii="Times New Roman" w:hAnsi="Times New Roman" w:cs="Times New Roman"/>
          <w:bCs/>
          <w:sz w:val="28"/>
          <w:szCs w:val="28"/>
          <w:lang w:eastAsia="zh-CN"/>
        </w:rPr>
      </w:pPr>
      <w:r w:rsidRPr="00D579BE">
        <w:rPr>
          <w:rFonts w:ascii="Times New Roman" w:hAnsi="Times New Roman" w:cs="Times New Roman"/>
          <w:bCs/>
          <w:sz w:val="28"/>
          <w:szCs w:val="28"/>
        </w:rPr>
        <w:t>Với sự phát triển mạnh mẽ của thương mại và để đáp ứng nhu cầu chính đáng đó, nhiều thương nhân kinh doanh đã ra đời, phát triển rộng rãi và mang lại nhiều hiệu quả kinh tế cao cho những người hoạt động kinh doanh, trong đó có nhượng quyền thương mại</w:t>
      </w:r>
      <w:r w:rsidR="00636BD1" w:rsidRPr="00D579BE">
        <w:rPr>
          <w:rFonts w:ascii="Times New Roman" w:hAnsi="Times New Roman" w:cs="Times New Roman"/>
          <w:bCs/>
          <w:sz w:val="28"/>
          <w:szCs w:val="28"/>
        </w:rPr>
        <w:t xml:space="preserve"> trong lĩnh vực tiêu dùng</w:t>
      </w:r>
      <w:r w:rsidRPr="00D579BE">
        <w:rPr>
          <w:rFonts w:ascii="Times New Roman" w:hAnsi="Times New Roman" w:cs="Times New Roman"/>
          <w:bCs/>
          <w:sz w:val="28"/>
          <w:szCs w:val="28"/>
          <w:lang w:eastAsia="zh-CN"/>
        </w:rPr>
        <w:t xml:space="preserve">. Mặc dù, hệ thống pháp luật quản lý, hướng dẫn thực hiện hoạt động nhượng quyền thương mại nói chung và nhượng quyền thương mại trong lĩnh vực </w:t>
      </w:r>
      <w:r w:rsidR="00636BD1" w:rsidRPr="00D579BE">
        <w:rPr>
          <w:rFonts w:ascii="Times New Roman" w:hAnsi="Times New Roman" w:cs="Times New Roman"/>
          <w:bCs/>
          <w:sz w:val="28"/>
          <w:szCs w:val="28"/>
          <w:lang w:eastAsia="zh-CN"/>
        </w:rPr>
        <w:t>tiêu dùng</w:t>
      </w:r>
      <w:r w:rsidRPr="00D579BE">
        <w:rPr>
          <w:rFonts w:ascii="Times New Roman" w:hAnsi="Times New Roman" w:cs="Times New Roman"/>
          <w:bCs/>
          <w:sz w:val="28"/>
          <w:szCs w:val="28"/>
          <w:lang w:eastAsia="zh-CN"/>
        </w:rPr>
        <w:t xml:space="preserve"> nói riêng tại Việt Nam đã cơ bản được hoàn thiện.</w:t>
      </w:r>
    </w:p>
    <w:p w14:paraId="0E390913" w14:textId="77777777" w:rsidR="00636BD1" w:rsidRPr="00D579BE" w:rsidRDefault="00FF72F4" w:rsidP="00250EC9">
      <w:pPr>
        <w:tabs>
          <w:tab w:val="left" w:pos="851"/>
        </w:tabs>
        <w:spacing w:after="0" w:line="240" w:lineRule="auto"/>
        <w:ind w:firstLine="567"/>
        <w:jc w:val="both"/>
        <w:rPr>
          <w:rFonts w:ascii="Times New Roman" w:hAnsi="Times New Roman" w:cs="Times New Roman"/>
          <w:bCs/>
          <w:sz w:val="28"/>
          <w:szCs w:val="28"/>
        </w:rPr>
      </w:pPr>
      <w:r w:rsidRPr="00D579BE">
        <w:rPr>
          <w:rFonts w:ascii="Times New Roman" w:hAnsi="Times New Roman" w:cs="Times New Roman"/>
          <w:bCs/>
          <w:sz w:val="28"/>
          <w:szCs w:val="28"/>
          <w:lang w:eastAsia="zh-CN"/>
        </w:rPr>
        <w:t xml:space="preserve">Tuy nhiên, các quy định này vẫn còn nhiều vướng mắc và thiếu sót gây nên các trở ngại, vướng mắc cho các cơ quan quản lý cũng như các doanh nghiệp khi tham gia vào hoạt động này. Vì vậy, với mục tiêu đề xuất các giải pháp hoàn thiện pháp luật </w:t>
      </w:r>
      <w:r w:rsidR="00636BD1" w:rsidRPr="00D579BE">
        <w:rPr>
          <w:rFonts w:ascii="Times New Roman" w:hAnsi="Times New Roman" w:cs="Times New Roman"/>
          <w:bCs/>
          <w:sz w:val="28"/>
          <w:szCs w:val="28"/>
          <w:lang w:eastAsia="zh-CN"/>
        </w:rPr>
        <w:t>Việt Nam và</w:t>
      </w:r>
      <w:r w:rsidRPr="00D579BE">
        <w:rPr>
          <w:rFonts w:ascii="Times New Roman" w:hAnsi="Times New Roman" w:cs="Times New Roman"/>
          <w:bCs/>
          <w:sz w:val="28"/>
          <w:szCs w:val="28"/>
          <w:lang w:eastAsia="zh-CN"/>
        </w:rPr>
        <w:t xml:space="preserve"> nâng cao hiệu quả thực thi pháp luật về nhượng quyền thương mại trong</w:t>
      </w:r>
      <w:r w:rsidR="00636BD1" w:rsidRPr="00D579BE">
        <w:rPr>
          <w:rFonts w:ascii="Times New Roman" w:hAnsi="Times New Roman" w:cs="Times New Roman"/>
          <w:bCs/>
          <w:sz w:val="28"/>
          <w:szCs w:val="28"/>
          <w:lang w:eastAsia="zh-CN"/>
        </w:rPr>
        <w:t xml:space="preserve"> lĩnh vực tiêu dùng trên địa bàn tỉnh Quảng Ngãi</w:t>
      </w:r>
      <w:r w:rsidRPr="00D579BE">
        <w:rPr>
          <w:rFonts w:ascii="Times New Roman" w:hAnsi="Times New Roman" w:cs="Times New Roman"/>
          <w:bCs/>
          <w:sz w:val="28"/>
          <w:szCs w:val="28"/>
          <w:lang w:eastAsia="zh-CN"/>
        </w:rPr>
        <w:t>, công trình nghiên cứu đã tập trung làm rõ các nội dung sau đây:Làm rõ được những vấn đề lý luận về nhượng quyền thương mại trong lĩnh vực</w:t>
      </w:r>
      <w:r w:rsidR="00636BD1" w:rsidRPr="00D579BE">
        <w:rPr>
          <w:rFonts w:ascii="Times New Roman" w:hAnsi="Times New Roman" w:cs="Times New Roman"/>
          <w:bCs/>
          <w:sz w:val="28"/>
          <w:szCs w:val="28"/>
          <w:lang w:eastAsia="zh-CN"/>
        </w:rPr>
        <w:t xml:space="preserve"> tiêu dùng</w:t>
      </w:r>
      <w:r w:rsidRPr="00D579BE">
        <w:rPr>
          <w:rFonts w:ascii="Times New Roman" w:hAnsi="Times New Roman" w:cs="Times New Roman"/>
          <w:bCs/>
          <w:sz w:val="28"/>
          <w:szCs w:val="28"/>
          <w:lang w:eastAsia="zh-CN"/>
        </w:rPr>
        <w:t xml:space="preserve">, như xây dựng được </w:t>
      </w:r>
      <w:r w:rsidRPr="00D579BE">
        <w:rPr>
          <w:rFonts w:ascii="Times New Roman" w:hAnsi="Times New Roman" w:cs="Times New Roman"/>
          <w:bCs/>
          <w:sz w:val="28"/>
          <w:szCs w:val="28"/>
        </w:rPr>
        <w:t>khái niệm và đặc điểm của phương thức kinh doanh nhượng quyền thương mại trong lĩnh</w:t>
      </w:r>
      <w:r w:rsidR="00636BD1" w:rsidRPr="00D579BE">
        <w:rPr>
          <w:rFonts w:ascii="Times New Roman" w:hAnsi="Times New Roman" w:cs="Times New Roman"/>
          <w:bCs/>
          <w:sz w:val="28"/>
          <w:szCs w:val="28"/>
        </w:rPr>
        <w:t xml:space="preserve"> tiêu dùng; l</w:t>
      </w:r>
      <w:r w:rsidRPr="00D579BE">
        <w:rPr>
          <w:rFonts w:ascii="Times New Roman" w:hAnsi="Times New Roman" w:cs="Times New Roman"/>
          <w:bCs/>
          <w:sz w:val="28"/>
          <w:szCs w:val="28"/>
        </w:rPr>
        <w:t>àm rõ các hình thức nhượng quyền thương mại trong lĩnh vực</w:t>
      </w:r>
      <w:r w:rsidR="00636BD1" w:rsidRPr="00D579BE">
        <w:rPr>
          <w:rFonts w:ascii="Times New Roman" w:hAnsi="Times New Roman" w:cs="Times New Roman"/>
          <w:bCs/>
          <w:sz w:val="28"/>
          <w:szCs w:val="28"/>
        </w:rPr>
        <w:t xml:space="preserve"> tiêu dùng</w:t>
      </w:r>
      <w:r w:rsidRPr="00D579BE">
        <w:rPr>
          <w:rFonts w:ascii="Times New Roman" w:hAnsi="Times New Roman" w:cs="Times New Roman"/>
          <w:bCs/>
          <w:sz w:val="28"/>
          <w:szCs w:val="28"/>
        </w:rPr>
        <w:t>, v.</w:t>
      </w:r>
      <w:r w:rsidR="00636BD1" w:rsidRPr="00D579BE">
        <w:rPr>
          <w:rFonts w:ascii="Times New Roman" w:hAnsi="Times New Roman" w:cs="Times New Roman"/>
          <w:bCs/>
          <w:sz w:val="28"/>
          <w:szCs w:val="28"/>
        </w:rPr>
        <w:t xml:space="preserve"> v; </w:t>
      </w:r>
      <w:r w:rsidRPr="00D579BE">
        <w:rPr>
          <w:rFonts w:ascii="Times New Roman" w:hAnsi="Times New Roman" w:cs="Times New Roman"/>
          <w:bCs/>
          <w:sz w:val="28"/>
          <w:szCs w:val="28"/>
        </w:rPr>
        <w:t xml:space="preserve">Làm rõ được một số vấn đề lý luận pháp luật điều chỉnh nhượng quyền thương mại trong lĩnh vực </w:t>
      </w:r>
      <w:r w:rsidR="00636BD1" w:rsidRPr="00D579BE">
        <w:rPr>
          <w:rFonts w:ascii="Times New Roman" w:hAnsi="Times New Roman" w:cs="Times New Roman"/>
          <w:bCs/>
          <w:sz w:val="28"/>
          <w:szCs w:val="28"/>
        </w:rPr>
        <w:t xml:space="preserve">tiêu dùng; </w:t>
      </w:r>
      <w:r w:rsidRPr="00D579BE">
        <w:rPr>
          <w:rFonts w:ascii="Times New Roman" w:hAnsi="Times New Roman" w:cs="Times New Roman"/>
          <w:bCs/>
          <w:sz w:val="28"/>
          <w:szCs w:val="28"/>
        </w:rPr>
        <w:t>Đánh giá được thực trạng pháp luật</w:t>
      </w:r>
      <w:r w:rsidR="00636BD1" w:rsidRPr="00D579BE">
        <w:rPr>
          <w:rFonts w:ascii="Times New Roman" w:hAnsi="Times New Roman" w:cs="Times New Roman"/>
          <w:bCs/>
          <w:sz w:val="28"/>
          <w:szCs w:val="28"/>
        </w:rPr>
        <w:t xml:space="preserve"> Việt Nam</w:t>
      </w:r>
      <w:r w:rsidRPr="00D579BE">
        <w:rPr>
          <w:rFonts w:ascii="Times New Roman" w:hAnsi="Times New Roman" w:cs="Times New Roman"/>
          <w:bCs/>
          <w:sz w:val="28"/>
          <w:szCs w:val="28"/>
        </w:rPr>
        <w:t xml:space="preserve"> và thực tiễn thực thi pháp luật về nhượng quyền thương mại trong lĩnh vực</w:t>
      </w:r>
      <w:r w:rsidR="00636BD1" w:rsidRPr="00D579BE">
        <w:rPr>
          <w:rFonts w:ascii="Times New Roman" w:hAnsi="Times New Roman" w:cs="Times New Roman"/>
          <w:bCs/>
          <w:sz w:val="28"/>
          <w:szCs w:val="28"/>
        </w:rPr>
        <w:t xml:space="preserve"> tiêu dùng trên địa bàn tỉnh Quảng Ngãi.</w:t>
      </w:r>
      <w:r w:rsidRPr="00D579BE">
        <w:rPr>
          <w:rFonts w:ascii="Times New Roman" w:hAnsi="Times New Roman" w:cs="Times New Roman"/>
          <w:bCs/>
          <w:sz w:val="28"/>
          <w:szCs w:val="28"/>
        </w:rPr>
        <w:t xml:space="preserve"> Đề xuất được một số giải pháp hoàn thiện</w:t>
      </w:r>
      <w:r w:rsidR="00636BD1" w:rsidRPr="00D579BE">
        <w:rPr>
          <w:rFonts w:ascii="Times New Roman" w:hAnsi="Times New Roman" w:cs="Times New Roman"/>
          <w:bCs/>
          <w:sz w:val="28"/>
          <w:szCs w:val="28"/>
        </w:rPr>
        <w:t xml:space="preserve"> pháp luật Việt Nam</w:t>
      </w:r>
      <w:r w:rsidRPr="00D579BE">
        <w:rPr>
          <w:rFonts w:ascii="Times New Roman" w:hAnsi="Times New Roman" w:cs="Times New Roman"/>
          <w:bCs/>
          <w:sz w:val="28"/>
          <w:szCs w:val="28"/>
        </w:rPr>
        <w:t xml:space="preserve"> và </w:t>
      </w:r>
      <w:r w:rsidR="00636BD1" w:rsidRPr="00D579BE">
        <w:rPr>
          <w:rFonts w:ascii="Times New Roman" w:hAnsi="Times New Roman" w:cs="Times New Roman"/>
          <w:bCs/>
          <w:sz w:val="28"/>
          <w:szCs w:val="28"/>
        </w:rPr>
        <w:t>giải pháp nhằm nâng cao hiệu quả nhượng quyền thương mại trong lĩnh vực tiêu dùng trên địa bàn tỉnh Quảng Ngãi đảm bảo tính ứng dụng và vận hành trong thực tiễn lập pháp cũng như thực tiễn thực thi pháp luật.</w:t>
      </w:r>
    </w:p>
    <w:p w14:paraId="3D1DD9B2" w14:textId="77777777" w:rsidR="00FF72F4" w:rsidRPr="00D579BE" w:rsidRDefault="00FF72F4" w:rsidP="00250EC9">
      <w:pPr>
        <w:tabs>
          <w:tab w:val="left" w:pos="851"/>
        </w:tabs>
        <w:spacing w:after="0" w:line="240" w:lineRule="auto"/>
        <w:ind w:firstLine="567"/>
        <w:jc w:val="both"/>
        <w:rPr>
          <w:rFonts w:ascii="Times New Roman" w:hAnsi="Times New Roman" w:cs="Times New Roman"/>
          <w:b/>
          <w:bCs/>
          <w:sz w:val="28"/>
          <w:szCs w:val="28"/>
        </w:rPr>
      </w:pPr>
    </w:p>
    <w:p w14:paraId="3D35598E" w14:textId="77777777" w:rsidR="00636BD1" w:rsidRPr="00D579BE" w:rsidRDefault="00636BD1" w:rsidP="00250EC9">
      <w:pPr>
        <w:tabs>
          <w:tab w:val="left" w:pos="851"/>
        </w:tabs>
        <w:spacing w:after="0" w:line="240" w:lineRule="auto"/>
        <w:ind w:firstLine="567"/>
        <w:jc w:val="both"/>
        <w:rPr>
          <w:rFonts w:ascii="Times New Roman" w:hAnsi="Times New Roman" w:cs="Times New Roman"/>
          <w:b/>
          <w:bCs/>
          <w:sz w:val="28"/>
          <w:szCs w:val="28"/>
        </w:rPr>
      </w:pPr>
    </w:p>
    <w:p w14:paraId="42B978E6" w14:textId="77777777" w:rsidR="00636BD1" w:rsidRPr="00D579BE" w:rsidRDefault="00636BD1" w:rsidP="00250EC9">
      <w:pPr>
        <w:tabs>
          <w:tab w:val="left" w:pos="851"/>
        </w:tabs>
        <w:spacing w:after="0" w:line="240" w:lineRule="auto"/>
        <w:ind w:firstLine="567"/>
        <w:jc w:val="both"/>
        <w:rPr>
          <w:rFonts w:ascii="Times New Roman" w:hAnsi="Times New Roman" w:cs="Times New Roman"/>
          <w:b/>
          <w:bCs/>
          <w:sz w:val="28"/>
          <w:szCs w:val="28"/>
        </w:rPr>
      </w:pPr>
    </w:p>
    <w:p w14:paraId="49A3A39D" w14:textId="77777777" w:rsidR="00250EC9" w:rsidRPr="00D579BE" w:rsidRDefault="00250EC9" w:rsidP="00250EC9">
      <w:pPr>
        <w:pStyle w:val="Heading1"/>
        <w:tabs>
          <w:tab w:val="left" w:pos="851"/>
        </w:tabs>
        <w:spacing w:before="0" w:after="0" w:line="240" w:lineRule="auto"/>
        <w:ind w:firstLine="567"/>
        <w:jc w:val="both"/>
        <w:rPr>
          <w:rFonts w:ascii="Times New Roman" w:hAnsi="Times New Roman" w:cs="Times New Roman"/>
          <w:b/>
          <w:bCs/>
          <w:color w:val="auto"/>
          <w:sz w:val="28"/>
          <w:szCs w:val="28"/>
        </w:rPr>
        <w:sectPr w:rsidR="00250EC9" w:rsidRPr="00D579BE" w:rsidSect="00250EC9">
          <w:footerReference w:type="default" r:id="rId10"/>
          <w:pgSz w:w="11906" w:h="16838" w:code="9"/>
          <w:pgMar w:top="1418" w:right="1134" w:bottom="1418" w:left="1701" w:header="709" w:footer="709" w:gutter="0"/>
          <w:pgNumType w:start="1"/>
          <w:cols w:space="708"/>
          <w:docGrid w:linePitch="360"/>
        </w:sectPr>
      </w:pPr>
      <w:bookmarkStart w:id="289" w:name="_Toc205393593"/>
    </w:p>
    <w:p w14:paraId="605FE100" w14:textId="691444E3" w:rsidR="007F2338" w:rsidRPr="00D579BE" w:rsidRDefault="00EC5C63" w:rsidP="004A43AC">
      <w:pPr>
        <w:pStyle w:val="10"/>
      </w:pPr>
      <w:bookmarkStart w:id="290" w:name="_Toc212886545"/>
      <w:r w:rsidRPr="00D579BE">
        <w:lastRenderedPageBreak/>
        <w:t>DANH MỤC TÀI LIỆU THAM KHẢO</w:t>
      </w:r>
      <w:bookmarkEnd w:id="289"/>
      <w:bookmarkEnd w:id="290"/>
    </w:p>
    <w:p w14:paraId="487BB236" w14:textId="77777777" w:rsidR="00DC6B98" w:rsidRPr="00DC6B98" w:rsidRDefault="00DC6B98" w:rsidP="00DC6B98">
      <w:pPr>
        <w:tabs>
          <w:tab w:val="left" w:pos="851"/>
        </w:tabs>
        <w:spacing w:after="0" w:line="240" w:lineRule="auto"/>
        <w:ind w:firstLine="567"/>
        <w:jc w:val="both"/>
        <w:rPr>
          <w:rFonts w:ascii="Times New Roman" w:hAnsi="Times New Roman" w:cs="Times New Roman"/>
          <w:b/>
          <w:bCs/>
          <w:sz w:val="28"/>
          <w:szCs w:val="28"/>
          <w:lang w:val="nl-NL" w:eastAsia="zh-CN"/>
        </w:rPr>
      </w:pPr>
      <w:r w:rsidRPr="00DC6B98">
        <w:rPr>
          <w:rFonts w:ascii="Times New Roman" w:hAnsi="Times New Roman" w:cs="Times New Roman"/>
          <w:b/>
          <w:bCs/>
          <w:sz w:val="28"/>
          <w:szCs w:val="28"/>
          <w:lang w:val="nl-NL" w:eastAsia="zh-CN"/>
        </w:rPr>
        <w:t>I. Văn bản pháp luật</w:t>
      </w:r>
    </w:p>
    <w:p w14:paraId="4C70970A" w14:textId="77777777" w:rsidR="00DC6B98" w:rsidRPr="00DC6B98" w:rsidRDefault="00DC6B98" w:rsidP="00DC6B98">
      <w:pPr>
        <w:tabs>
          <w:tab w:val="left" w:pos="851"/>
        </w:tabs>
        <w:spacing w:after="0" w:line="240" w:lineRule="auto"/>
        <w:ind w:firstLine="567"/>
        <w:jc w:val="both"/>
        <w:rPr>
          <w:rFonts w:ascii="Times New Roman" w:hAnsi="Times New Roman" w:cs="Times New Roman"/>
          <w:sz w:val="28"/>
          <w:szCs w:val="28"/>
          <w:lang w:val="nl-NL" w:eastAsia="zh-CN"/>
        </w:rPr>
      </w:pPr>
      <w:r w:rsidRPr="00DC6B98">
        <w:rPr>
          <w:rFonts w:ascii="Times New Roman" w:hAnsi="Times New Roman" w:cs="Times New Roman"/>
          <w:sz w:val="28"/>
          <w:szCs w:val="28"/>
          <w:lang w:val="nl-NL" w:eastAsia="zh-CN"/>
        </w:rPr>
        <w:t>1. Quốc hội (2015), Bộ luật Dân sự.</w:t>
      </w:r>
    </w:p>
    <w:p w14:paraId="165F27D0" w14:textId="77777777" w:rsidR="00DC6B98" w:rsidRPr="00DC6B98" w:rsidRDefault="00DC6B98" w:rsidP="00DC6B98">
      <w:pPr>
        <w:tabs>
          <w:tab w:val="left" w:pos="851"/>
        </w:tabs>
        <w:spacing w:after="0" w:line="240" w:lineRule="auto"/>
        <w:ind w:firstLine="567"/>
        <w:jc w:val="both"/>
        <w:rPr>
          <w:rFonts w:ascii="Times New Roman" w:hAnsi="Times New Roman" w:cs="Times New Roman"/>
          <w:sz w:val="28"/>
          <w:szCs w:val="28"/>
          <w:lang w:val="nl-NL" w:eastAsia="zh-CN"/>
        </w:rPr>
      </w:pPr>
      <w:r w:rsidRPr="00DC6B98">
        <w:rPr>
          <w:rFonts w:ascii="Times New Roman" w:hAnsi="Times New Roman" w:cs="Times New Roman"/>
          <w:sz w:val="28"/>
          <w:szCs w:val="28"/>
          <w:lang w:val="nl-NL" w:eastAsia="zh-CN"/>
        </w:rPr>
        <w:t>2. Quốc hội (2005), Luật Thương mại.</w:t>
      </w:r>
    </w:p>
    <w:p w14:paraId="5B870D7C" w14:textId="77777777" w:rsidR="00DC6B98" w:rsidRPr="00DC6B98" w:rsidRDefault="00DC6B98" w:rsidP="00DC6B98">
      <w:pPr>
        <w:tabs>
          <w:tab w:val="left" w:pos="851"/>
        </w:tabs>
        <w:spacing w:after="0" w:line="240" w:lineRule="auto"/>
        <w:ind w:firstLine="567"/>
        <w:jc w:val="both"/>
        <w:rPr>
          <w:rFonts w:ascii="Times New Roman" w:hAnsi="Times New Roman" w:cs="Times New Roman"/>
          <w:sz w:val="28"/>
          <w:szCs w:val="28"/>
          <w:lang w:val="nl-NL" w:eastAsia="zh-CN"/>
        </w:rPr>
      </w:pPr>
      <w:r w:rsidRPr="00DC6B98">
        <w:rPr>
          <w:rFonts w:ascii="Times New Roman" w:hAnsi="Times New Roman" w:cs="Times New Roman"/>
          <w:sz w:val="28"/>
          <w:szCs w:val="28"/>
          <w:lang w:val="nl-NL" w:eastAsia="zh-CN"/>
        </w:rPr>
        <w:t>3. Quốc hội (2005), Luật Sở hữu trí tuệ sửa đổi, bổ sung năm 2022.</w:t>
      </w:r>
    </w:p>
    <w:p w14:paraId="671D2D5B" w14:textId="77777777" w:rsidR="00DC6B98" w:rsidRPr="00DC6B98" w:rsidRDefault="00DC6B98" w:rsidP="00DC6B98">
      <w:pPr>
        <w:tabs>
          <w:tab w:val="left" w:pos="851"/>
        </w:tabs>
        <w:spacing w:after="0" w:line="240" w:lineRule="auto"/>
        <w:ind w:firstLine="567"/>
        <w:jc w:val="both"/>
        <w:rPr>
          <w:rFonts w:ascii="Times New Roman" w:hAnsi="Times New Roman" w:cs="Times New Roman"/>
          <w:sz w:val="28"/>
          <w:szCs w:val="28"/>
          <w:lang w:val="nl-NL" w:eastAsia="zh-CN"/>
        </w:rPr>
      </w:pPr>
      <w:r w:rsidRPr="00DC6B98">
        <w:rPr>
          <w:rFonts w:ascii="Times New Roman" w:hAnsi="Times New Roman" w:cs="Times New Roman"/>
          <w:sz w:val="28"/>
          <w:szCs w:val="28"/>
          <w:lang w:val="nl-NL" w:eastAsia="zh-CN"/>
        </w:rPr>
        <w:t>4. Chính phủ (2006), Nghị định 35/2006/NĐ-CP hướng dẫn Luật Thương mại về hoạt động nhượng quyền thương mại.</w:t>
      </w:r>
    </w:p>
    <w:p w14:paraId="6561D7B2" w14:textId="77777777" w:rsidR="00DC6B98" w:rsidRPr="00DC6B98" w:rsidRDefault="00DC6B98" w:rsidP="00DC6B98">
      <w:pPr>
        <w:tabs>
          <w:tab w:val="left" w:pos="851"/>
        </w:tabs>
        <w:spacing w:after="0" w:line="240" w:lineRule="auto"/>
        <w:ind w:firstLine="567"/>
        <w:jc w:val="both"/>
        <w:rPr>
          <w:rFonts w:ascii="Times New Roman" w:hAnsi="Times New Roman" w:cs="Times New Roman"/>
          <w:sz w:val="28"/>
          <w:szCs w:val="28"/>
          <w:lang w:val="nl-NL" w:eastAsia="zh-CN"/>
        </w:rPr>
      </w:pPr>
      <w:r w:rsidRPr="00DC6B98">
        <w:rPr>
          <w:rFonts w:ascii="Times New Roman" w:hAnsi="Times New Roman" w:cs="Times New Roman"/>
          <w:sz w:val="28"/>
          <w:szCs w:val="28"/>
          <w:lang w:val="nl-NL" w:eastAsia="zh-CN"/>
        </w:rPr>
        <w:t>5. Chính phủ (2018), Nghị định 08/2018/NĐ-CP sửa đổi một số điều của Nghị định 35/2006/NĐ-CP liên quan đến điều kiện đầu tư kinh doanh thuộc phạm vi quản lý nhà nước của Bộ Công Thương.</w:t>
      </w:r>
    </w:p>
    <w:p w14:paraId="759CA71F" w14:textId="77777777" w:rsidR="00DC6B98" w:rsidRPr="00DC6B98" w:rsidRDefault="00DC6B98" w:rsidP="00DC6B98">
      <w:pPr>
        <w:tabs>
          <w:tab w:val="left" w:pos="851"/>
        </w:tabs>
        <w:spacing w:after="0" w:line="240" w:lineRule="auto"/>
        <w:ind w:firstLine="567"/>
        <w:jc w:val="both"/>
        <w:rPr>
          <w:rFonts w:ascii="Times New Roman" w:hAnsi="Times New Roman" w:cs="Times New Roman"/>
          <w:sz w:val="28"/>
          <w:szCs w:val="28"/>
          <w:lang w:val="nl-NL" w:eastAsia="zh-CN"/>
        </w:rPr>
      </w:pPr>
      <w:r w:rsidRPr="00DC6B98">
        <w:rPr>
          <w:rFonts w:ascii="Times New Roman" w:hAnsi="Times New Roman" w:cs="Times New Roman"/>
          <w:sz w:val="28"/>
          <w:szCs w:val="28"/>
          <w:lang w:val="nl-NL" w:eastAsia="zh-CN"/>
        </w:rPr>
        <w:t>6. Chính phủ (2022), Nghị định 17/2022/NĐ-CP sửa đổi các Nghị định 98/2020/NĐ-CP về xử phạt vi phạm hành chính trong lĩnh vực hóa chất và vật liệu nổ công nghiệp; điện lực, an toàn đập thủy điện, sử dụng năng lượng tiết kiệm và hiệu quả; hoạt động thương mại, sản xuất, buôn bán hàng giả, hàng cấm và bảo vệ quyền lợi người tiêu dùng; hoạt động dầu khí, kinh doanh xăng dầu và khí.</w:t>
      </w:r>
    </w:p>
    <w:p w14:paraId="15C439D7" w14:textId="77777777" w:rsidR="00DC6B98" w:rsidRPr="00DC6B98" w:rsidRDefault="00DC6B98" w:rsidP="00DC6B98">
      <w:pPr>
        <w:tabs>
          <w:tab w:val="left" w:pos="851"/>
        </w:tabs>
        <w:spacing w:after="0" w:line="240" w:lineRule="auto"/>
        <w:ind w:firstLine="567"/>
        <w:jc w:val="both"/>
        <w:rPr>
          <w:rFonts w:ascii="Times New Roman" w:hAnsi="Times New Roman" w:cs="Times New Roman"/>
          <w:sz w:val="28"/>
          <w:szCs w:val="28"/>
          <w:lang w:val="nl-NL" w:eastAsia="zh-CN"/>
        </w:rPr>
      </w:pPr>
      <w:r w:rsidRPr="00DC6B98">
        <w:rPr>
          <w:rFonts w:ascii="Times New Roman" w:hAnsi="Times New Roman" w:cs="Times New Roman"/>
          <w:sz w:val="28"/>
          <w:szCs w:val="28"/>
          <w:lang w:val="nl-NL" w:eastAsia="zh-CN"/>
        </w:rPr>
        <w:t>7. Chính phủ (2021), Nghị định 111/2021/NĐ-CP sửa đổi Nghị định 43/2017/NĐ-CP về nhãn hàng hóa.</w:t>
      </w:r>
    </w:p>
    <w:p w14:paraId="23EB9E09" w14:textId="77777777" w:rsidR="00DC6B98" w:rsidRPr="00DC6B98" w:rsidRDefault="00DC6B98" w:rsidP="00DC6B98">
      <w:pPr>
        <w:tabs>
          <w:tab w:val="left" w:pos="851"/>
        </w:tabs>
        <w:spacing w:after="0" w:line="240" w:lineRule="auto"/>
        <w:ind w:firstLine="567"/>
        <w:jc w:val="both"/>
        <w:rPr>
          <w:rFonts w:ascii="Times New Roman" w:hAnsi="Times New Roman" w:cs="Times New Roman"/>
          <w:sz w:val="28"/>
          <w:szCs w:val="28"/>
          <w:lang w:val="nl-NL" w:eastAsia="zh-CN"/>
        </w:rPr>
      </w:pPr>
      <w:r w:rsidRPr="00DC6B98">
        <w:rPr>
          <w:rFonts w:ascii="Times New Roman" w:hAnsi="Times New Roman" w:cs="Times New Roman"/>
          <w:sz w:val="28"/>
          <w:szCs w:val="28"/>
          <w:lang w:val="nl-NL" w:eastAsia="zh-CN"/>
        </w:rPr>
        <w:t>8. Chính phủ (2021), Nghị định 85/2021/NĐ-CP sửa đổi Nghị định 52/2013/NĐ-CP về thương mại điện tử.</w:t>
      </w:r>
    </w:p>
    <w:p w14:paraId="211A8A33" w14:textId="77777777" w:rsidR="00DC6B98" w:rsidRPr="00DC6B98" w:rsidRDefault="00DC6B98" w:rsidP="00DC6B98">
      <w:pPr>
        <w:tabs>
          <w:tab w:val="left" w:pos="851"/>
        </w:tabs>
        <w:spacing w:after="0" w:line="240" w:lineRule="auto"/>
        <w:ind w:firstLine="567"/>
        <w:jc w:val="both"/>
        <w:rPr>
          <w:rFonts w:ascii="Times New Roman" w:hAnsi="Times New Roman" w:cs="Times New Roman"/>
          <w:sz w:val="28"/>
          <w:szCs w:val="28"/>
          <w:lang w:val="nl-NL" w:eastAsia="zh-CN"/>
        </w:rPr>
      </w:pPr>
      <w:r w:rsidRPr="00DC6B98">
        <w:rPr>
          <w:rFonts w:ascii="Times New Roman" w:hAnsi="Times New Roman" w:cs="Times New Roman"/>
          <w:sz w:val="28"/>
          <w:szCs w:val="28"/>
          <w:lang w:val="nl-NL" w:eastAsia="zh-CN"/>
        </w:rPr>
        <w:t>9. Chính phủ (2018), Nghị định 81/2018/NĐ-CP hướng dẫn Luật thương mại về hoạt động xúc tiến thương mại.</w:t>
      </w:r>
    </w:p>
    <w:p w14:paraId="12349295" w14:textId="77777777" w:rsidR="00DC6B98" w:rsidRPr="00DC6B98" w:rsidRDefault="00DC6B98" w:rsidP="00DC6B98">
      <w:pPr>
        <w:tabs>
          <w:tab w:val="left" w:pos="851"/>
        </w:tabs>
        <w:spacing w:after="0" w:line="240" w:lineRule="auto"/>
        <w:ind w:firstLine="567"/>
        <w:jc w:val="both"/>
        <w:rPr>
          <w:rFonts w:ascii="Times New Roman" w:hAnsi="Times New Roman" w:cs="Times New Roman"/>
          <w:sz w:val="28"/>
          <w:szCs w:val="28"/>
          <w:lang w:val="nl-NL" w:eastAsia="zh-CN"/>
        </w:rPr>
      </w:pPr>
      <w:r w:rsidRPr="00DC6B98">
        <w:rPr>
          <w:rFonts w:ascii="Times New Roman" w:hAnsi="Times New Roman" w:cs="Times New Roman"/>
          <w:sz w:val="28"/>
          <w:szCs w:val="28"/>
          <w:lang w:val="nl-NL" w:eastAsia="zh-CN"/>
        </w:rPr>
        <w:t>10. Chính phủ (2018), Nghị định 09/2018/NĐ-CP về quy định chi tiết Luật thương mại và Luật Quản lý ngoại thương về hoạt động mua bán hàng hóa và các hoạt động liên quan trực tiếp đến mua bán hàng hóa của nhà đầu tư nước ngoài, tổ chức kinh tế có vốn đầu tư nước ngoài tại Việt Nam.</w:t>
      </w:r>
    </w:p>
    <w:p w14:paraId="05E81F9F" w14:textId="77777777" w:rsidR="00DC6B98" w:rsidRPr="00DC6B98" w:rsidRDefault="00DC6B98" w:rsidP="00DC6B98">
      <w:pPr>
        <w:tabs>
          <w:tab w:val="left" w:pos="851"/>
        </w:tabs>
        <w:spacing w:after="0" w:line="240" w:lineRule="auto"/>
        <w:ind w:firstLine="567"/>
        <w:jc w:val="both"/>
        <w:rPr>
          <w:rFonts w:ascii="Times New Roman" w:hAnsi="Times New Roman" w:cs="Times New Roman"/>
          <w:sz w:val="28"/>
          <w:szCs w:val="28"/>
          <w:lang w:val="nl-NL" w:eastAsia="zh-CN"/>
        </w:rPr>
      </w:pPr>
      <w:r w:rsidRPr="00DC6B98">
        <w:rPr>
          <w:rFonts w:ascii="Times New Roman" w:hAnsi="Times New Roman" w:cs="Times New Roman"/>
          <w:sz w:val="28"/>
          <w:szCs w:val="28"/>
          <w:lang w:val="nl-NL" w:eastAsia="zh-CN"/>
        </w:rPr>
        <w:t>11. Bộ Công Thương (2016), Thông tư số 04/2016/TT-BCT ngày 6/6/2016 của Bộ Công Thương sửa đổi, bổ sung một số thông tư của Bộ trưởng Bộ Công Thương về thủ tục hành chính trong lĩnh vực thương mại điện tử, hóa chất, sản xuất kinh doanh rượu, NQTM, hoạt động mua bán hàng hóa qua sở giao dịch hàng hóa, năng lượng, an toàn thực phẩm và điện lực.</w:t>
      </w:r>
    </w:p>
    <w:p w14:paraId="3511C0CC" w14:textId="77777777" w:rsidR="00DC6B98" w:rsidRPr="00DC6B98" w:rsidRDefault="00DC6B98" w:rsidP="00DC6B98">
      <w:pPr>
        <w:tabs>
          <w:tab w:val="left" w:pos="851"/>
        </w:tabs>
        <w:spacing w:after="0" w:line="240" w:lineRule="auto"/>
        <w:ind w:firstLine="567"/>
        <w:jc w:val="both"/>
        <w:rPr>
          <w:rFonts w:ascii="Times New Roman" w:hAnsi="Times New Roman" w:cs="Times New Roman"/>
          <w:b/>
          <w:bCs/>
          <w:sz w:val="28"/>
          <w:szCs w:val="28"/>
          <w:lang w:val="nl-NL" w:eastAsia="zh-CN"/>
        </w:rPr>
      </w:pPr>
      <w:r w:rsidRPr="00DC6B98">
        <w:rPr>
          <w:rFonts w:ascii="Times New Roman" w:hAnsi="Times New Roman" w:cs="Times New Roman"/>
          <w:b/>
          <w:bCs/>
          <w:sz w:val="28"/>
          <w:szCs w:val="28"/>
          <w:lang w:val="nl-NL" w:eastAsia="zh-CN"/>
        </w:rPr>
        <w:t>II. Tài liệu tham khảo</w:t>
      </w:r>
    </w:p>
    <w:p w14:paraId="051E2822" w14:textId="77777777" w:rsidR="00DC6B98" w:rsidRPr="00DC6B98" w:rsidRDefault="00DC6B98" w:rsidP="00DC6B98">
      <w:pPr>
        <w:tabs>
          <w:tab w:val="left" w:pos="851"/>
        </w:tabs>
        <w:spacing w:after="0" w:line="240" w:lineRule="auto"/>
        <w:ind w:firstLine="567"/>
        <w:jc w:val="both"/>
        <w:rPr>
          <w:rFonts w:ascii="Times New Roman" w:hAnsi="Times New Roman" w:cs="Times New Roman"/>
          <w:b/>
          <w:bCs/>
          <w:sz w:val="28"/>
          <w:szCs w:val="28"/>
          <w:lang w:val="nl-NL" w:eastAsia="zh-CN"/>
        </w:rPr>
      </w:pPr>
      <w:r w:rsidRPr="00DC6B98">
        <w:rPr>
          <w:rFonts w:ascii="Times New Roman" w:hAnsi="Times New Roman" w:cs="Times New Roman"/>
          <w:b/>
          <w:bCs/>
          <w:sz w:val="28"/>
          <w:szCs w:val="28"/>
          <w:lang w:val="nl-NL" w:eastAsia="zh-CN"/>
        </w:rPr>
        <w:t>2.1. Tài liệu tham khảo tiếng Việt</w:t>
      </w:r>
    </w:p>
    <w:p w14:paraId="70F6418B" w14:textId="77777777" w:rsidR="00DC6B98" w:rsidRPr="00DC6B98" w:rsidRDefault="00DC6B98" w:rsidP="00DC6B98">
      <w:pPr>
        <w:tabs>
          <w:tab w:val="left" w:pos="851"/>
        </w:tabs>
        <w:spacing w:after="0" w:line="240" w:lineRule="auto"/>
        <w:ind w:firstLine="567"/>
        <w:jc w:val="both"/>
        <w:rPr>
          <w:rFonts w:ascii="Times New Roman" w:hAnsi="Times New Roman" w:cs="Times New Roman"/>
          <w:sz w:val="28"/>
          <w:szCs w:val="28"/>
          <w:lang w:val="nl-NL" w:eastAsia="zh-CN"/>
        </w:rPr>
      </w:pPr>
      <w:r w:rsidRPr="00DC6B98">
        <w:rPr>
          <w:rFonts w:ascii="Times New Roman" w:hAnsi="Times New Roman" w:cs="Times New Roman"/>
          <w:sz w:val="28"/>
          <w:szCs w:val="28"/>
          <w:lang w:val="nl-NL" w:eastAsia="zh-CN"/>
        </w:rPr>
        <w:t>12. Nguyễn Bá Bình (2008), “Hợp đồng nhượng quyền thương mại có yếu tố nước ngoài theo pháp luật Việt Nam”, Tạp chí Luật học, số 5.</w:t>
      </w:r>
    </w:p>
    <w:p w14:paraId="323D5D3F" w14:textId="77777777" w:rsidR="00DC6B98" w:rsidRPr="00DC6B98" w:rsidRDefault="00DC6B98" w:rsidP="00DC6B98">
      <w:pPr>
        <w:tabs>
          <w:tab w:val="left" w:pos="851"/>
        </w:tabs>
        <w:spacing w:after="0" w:line="240" w:lineRule="auto"/>
        <w:ind w:firstLine="567"/>
        <w:jc w:val="both"/>
        <w:rPr>
          <w:rFonts w:ascii="Times New Roman" w:hAnsi="Times New Roman" w:cs="Times New Roman"/>
          <w:sz w:val="28"/>
          <w:szCs w:val="28"/>
          <w:lang w:val="nl-NL" w:eastAsia="zh-CN"/>
        </w:rPr>
      </w:pPr>
      <w:r w:rsidRPr="00DC6B98">
        <w:rPr>
          <w:rFonts w:ascii="Times New Roman" w:hAnsi="Times New Roman" w:cs="Times New Roman"/>
          <w:sz w:val="28"/>
          <w:szCs w:val="28"/>
          <w:lang w:val="nl-NL" w:eastAsia="zh-CN"/>
        </w:rPr>
        <w:t>13. Nguyễn Thị Dung (2008), Pháp luật về hợp đồng trong thương mại và đầu tư - Những vấn đề pháp lý cơ bản, Nxb. Chính trị quốc gia.</w:t>
      </w:r>
    </w:p>
    <w:p w14:paraId="772EF527" w14:textId="77777777" w:rsidR="00DC6B98" w:rsidRPr="00DC6B98" w:rsidRDefault="00DC6B98" w:rsidP="00DC6B98">
      <w:pPr>
        <w:tabs>
          <w:tab w:val="left" w:pos="851"/>
        </w:tabs>
        <w:spacing w:after="0" w:line="240" w:lineRule="auto"/>
        <w:ind w:firstLine="567"/>
        <w:jc w:val="both"/>
        <w:rPr>
          <w:rFonts w:ascii="Times New Roman" w:hAnsi="Times New Roman" w:cs="Times New Roman"/>
          <w:sz w:val="28"/>
          <w:szCs w:val="28"/>
          <w:lang w:val="nl-NL" w:eastAsia="zh-CN"/>
        </w:rPr>
      </w:pPr>
      <w:r w:rsidRPr="00DC6B98">
        <w:rPr>
          <w:rFonts w:ascii="Times New Roman" w:hAnsi="Times New Roman" w:cs="Times New Roman"/>
          <w:sz w:val="28"/>
          <w:szCs w:val="28"/>
          <w:lang w:val="nl-NL" w:eastAsia="zh-CN"/>
        </w:rPr>
        <w:t>14. Trần Thăng Long (2020), Thỏa thuận gây hạn chế cạnh tranh đối với hoạt động nhượng quyền thương mại trong lĩnh vực kinh doanh dịch vụ ăn uống, Tạp chí Nghiên cứu Lập pháp số 16 (416), tháng 8.</w:t>
      </w:r>
    </w:p>
    <w:p w14:paraId="5F7FCD01" w14:textId="77777777" w:rsidR="00DC6B98" w:rsidRPr="00DC6B98" w:rsidRDefault="00DC6B98" w:rsidP="00DC6B98">
      <w:pPr>
        <w:tabs>
          <w:tab w:val="left" w:pos="851"/>
        </w:tabs>
        <w:spacing w:after="0" w:line="240" w:lineRule="auto"/>
        <w:ind w:firstLine="567"/>
        <w:jc w:val="both"/>
        <w:rPr>
          <w:rFonts w:ascii="Times New Roman" w:hAnsi="Times New Roman" w:cs="Times New Roman"/>
          <w:sz w:val="28"/>
          <w:szCs w:val="28"/>
          <w:lang w:val="nl-NL" w:eastAsia="zh-CN"/>
        </w:rPr>
      </w:pPr>
      <w:r w:rsidRPr="00DC6B98">
        <w:rPr>
          <w:rFonts w:ascii="Times New Roman" w:hAnsi="Times New Roman" w:cs="Times New Roman"/>
          <w:sz w:val="28"/>
          <w:szCs w:val="28"/>
          <w:lang w:val="nl-NL" w:eastAsia="zh-CN"/>
        </w:rPr>
        <w:t>15. Cao Tiến Lợi (2023), Pháp luật về nhượng quyền thương mại trong lĩnh vực kinh doanh nhà hàng, Luận văn thạc sĩ luật kinh tế Trường Đại học Luật, Đại học Huế.</w:t>
      </w:r>
    </w:p>
    <w:p w14:paraId="44E898AC" w14:textId="77777777" w:rsidR="00DC6B98" w:rsidRPr="00DC6B98" w:rsidRDefault="00DC6B98" w:rsidP="00DC6B98">
      <w:pPr>
        <w:tabs>
          <w:tab w:val="left" w:pos="851"/>
        </w:tabs>
        <w:spacing w:after="0" w:line="240" w:lineRule="auto"/>
        <w:ind w:firstLine="567"/>
        <w:jc w:val="both"/>
        <w:rPr>
          <w:rFonts w:ascii="Times New Roman" w:hAnsi="Times New Roman" w:cs="Times New Roman"/>
          <w:sz w:val="28"/>
          <w:szCs w:val="28"/>
          <w:lang w:val="nl-NL" w:eastAsia="zh-CN"/>
        </w:rPr>
      </w:pPr>
      <w:r w:rsidRPr="00DC6B98">
        <w:rPr>
          <w:rFonts w:ascii="Times New Roman" w:hAnsi="Times New Roman" w:cs="Times New Roman"/>
          <w:sz w:val="28"/>
          <w:szCs w:val="28"/>
          <w:lang w:val="nl-NL" w:eastAsia="zh-CN"/>
        </w:rPr>
        <w:lastRenderedPageBreak/>
        <w:t>16. Đỗ Phương Thảo (2020), Hoàn thiện pháp luật về đối tượng chuyển giao trong hợp đồng nhượng quyền thương mại, Luận án tiến sĩ luật học, Trường Đại học Luật Hà Nội.</w:t>
      </w:r>
    </w:p>
    <w:p w14:paraId="2A35DB3F" w14:textId="77777777" w:rsidR="00DC6B98" w:rsidRPr="00DC6B98" w:rsidRDefault="00DC6B98" w:rsidP="00DC6B98">
      <w:pPr>
        <w:tabs>
          <w:tab w:val="left" w:pos="851"/>
        </w:tabs>
        <w:spacing w:after="0" w:line="240" w:lineRule="auto"/>
        <w:ind w:firstLine="567"/>
        <w:jc w:val="both"/>
        <w:rPr>
          <w:rFonts w:ascii="Times New Roman" w:hAnsi="Times New Roman" w:cs="Times New Roman"/>
          <w:sz w:val="28"/>
          <w:szCs w:val="28"/>
          <w:lang w:val="nl-NL" w:eastAsia="zh-CN"/>
        </w:rPr>
      </w:pPr>
      <w:r w:rsidRPr="00DC6B98">
        <w:rPr>
          <w:rFonts w:ascii="Times New Roman" w:hAnsi="Times New Roman" w:cs="Times New Roman"/>
          <w:sz w:val="28"/>
          <w:szCs w:val="28"/>
          <w:lang w:val="nl-NL" w:eastAsia="zh-CN"/>
        </w:rPr>
        <w:t>17. Trần Thị Tâm (2023), Pháp luật về nhượng quyền thương mại, qua thực tiễn tại tỉnh Quảng Bình, Luận văn thạc sĩ luật kinh tế Trường Đại học Luật, Đại học Huế.</w:t>
      </w:r>
    </w:p>
    <w:p w14:paraId="6F28D4C7" w14:textId="77777777" w:rsidR="00DC6B98" w:rsidRPr="00DC6B98" w:rsidRDefault="00DC6B98" w:rsidP="00DC6B98">
      <w:pPr>
        <w:tabs>
          <w:tab w:val="left" w:pos="851"/>
        </w:tabs>
        <w:spacing w:after="0" w:line="240" w:lineRule="auto"/>
        <w:ind w:firstLine="567"/>
        <w:jc w:val="both"/>
        <w:rPr>
          <w:rFonts w:ascii="Times New Roman" w:hAnsi="Times New Roman" w:cs="Times New Roman"/>
          <w:sz w:val="28"/>
          <w:szCs w:val="28"/>
          <w:lang w:val="nl-NL" w:eastAsia="zh-CN"/>
        </w:rPr>
      </w:pPr>
      <w:r w:rsidRPr="00DC6B98">
        <w:rPr>
          <w:rFonts w:ascii="Times New Roman" w:hAnsi="Times New Roman" w:cs="Times New Roman"/>
          <w:sz w:val="28"/>
          <w:szCs w:val="28"/>
          <w:lang w:val="nl-NL" w:eastAsia="zh-CN"/>
        </w:rPr>
        <w:t>18. Lý Thị Huyền Trang (2020), Pháp luật Việt Nam về nhượng quyền thương mại trong xu thế toàn cầu hoá – Thực trạng và giải pháp hoàn thiện, Luận văn thạc sĩ luật học, Trường Đại học Luật Hà Nội.</w:t>
      </w:r>
    </w:p>
    <w:p w14:paraId="0C77CEC8" w14:textId="77777777" w:rsidR="00DC6B98" w:rsidRPr="00DC6B98" w:rsidRDefault="00DC6B98" w:rsidP="00DC6B98">
      <w:pPr>
        <w:tabs>
          <w:tab w:val="left" w:pos="851"/>
        </w:tabs>
        <w:spacing w:after="0" w:line="240" w:lineRule="auto"/>
        <w:ind w:firstLine="567"/>
        <w:jc w:val="both"/>
        <w:rPr>
          <w:rFonts w:ascii="Times New Roman" w:hAnsi="Times New Roman" w:cs="Times New Roman"/>
          <w:sz w:val="28"/>
          <w:szCs w:val="28"/>
          <w:lang w:val="nl-NL" w:eastAsia="zh-CN"/>
        </w:rPr>
      </w:pPr>
      <w:r w:rsidRPr="00DC6B98">
        <w:rPr>
          <w:rFonts w:ascii="Times New Roman" w:hAnsi="Times New Roman" w:cs="Times New Roman"/>
          <w:sz w:val="28"/>
          <w:szCs w:val="28"/>
          <w:lang w:val="nl-NL" w:eastAsia="zh-CN"/>
        </w:rPr>
        <w:t>19. Nguyễn Khánh Trung (2008), Franchise: chọn hay không?, Nxb. Đại học Quốc gia thành phố Hồ Chí Minh.</w:t>
      </w:r>
    </w:p>
    <w:p w14:paraId="6B448520" w14:textId="77777777" w:rsidR="00DC6B98" w:rsidRPr="00DC6B98" w:rsidRDefault="00DC6B98" w:rsidP="00DC6B98">
      <w:pPr>
        <w:tabs>
          <w:tab w:val="left" w:pos="851"/>
        </w:tabs>
        <w:spacing w:after="0" w:line="240" w:lineRule="auto"/>
        <w:ind w:firstLine="567"/>
        <w:jc w:val="both"/>
        <w:rPr>
          <w:rFonts w:ascii="Times New Roman" w:hAnsi="Times New Roman" w:cs="Times New Roman"/>
          <w:sz w:val="28"/>
          <w:szCs w:val="28"/>
          <w:lang w:val="nl-NL" w:eastAsia="zh-CN"/>
        </w:rPr>
      </w:pPr>
      <w:r w:rsidRPr="00DC6B98">
        <w:rPr>
          <w:rFonts w:ascii="Times New Roman" w:hAnsi="Times New Roman" w:cs="Times New Roman"/>
          <w:sz w:val="28"/>
          <w:szCs w:val="28"/>
          <w:lang w:val="nl-NL" w:eastAsia="zh-CN"/>
        </w:rPr>
        <w:t>20. Philip F. Zeidman, (2019), “Franchise 2019: Australia”, Law Business Research.</w:t>
      </w:r>
    </w:p>
    <w:p w14:paraId="3EB41EDA" w14:textId="77777777" w:rsidR="00DC6B98" w:rsidRPr="00DC6B98" w:rsidRDefault="00DC6B98" w:rsidP="00DC6B98">
      <w:pPr>
        <w:tabs>
          <w:tab w:val="left" w:pos="851"/>
        </w:tabs>
        <w:spacing w:after="0" w:line="240" w:lineRule="auto"/>
        <w:ind w:firstLine="567"/>
        <w:jc w:val="both"/>
        <w:rPr>
          <w:rFonts w:ascii="Times New Roman" w:hAnsi="Times New Roman" w:cs="Times New Roman"/>
          <w:sz w:val="28"/>
          <w:szCs w:val="28"/>
          <w:lang w:val="nl-NL" w:eastAsia="zh-CN"/>
        </w:rPr>
      </w:pPr>
      <w:r w:rsidRPr="00DC6B98">
        <w:rPr>
          <w:rFonts w:ascii="Times New Roman" w:hAnsi="Times New Roman" w:cs="Times New Roman"/>
          <w:sz w:val="28"/>
          <w:szCs w:val="28"/>
          <w:lang w:val="nl-NL" w:eastAsia="zh-CN"/>
        </w:rPr>
        <w:t>21. Vũ Đặng Hải Yến (2008), Những vấn đề lý luận và thực tiễn về pháp luật điều chỉnh nhượng quyền thương mại trong nền kinh tế thị trường ở Việt Nam, Luận án tiến sỹ luật học, Trường Đại học Luật Hà Nội.</w:t>
      </w:r>
    </w:p>
    <w:p w14:paraId="1F105F59" w14:textId="77777777" w:rsidR="00DC6B98" w:rsidRPr="00DC6B98" w:rsidRDefault="00DC6B98" w:rsidP="00DC6B98">
      <w:pPr>
        <w:tabs>
          <w:tab w:val="left" w:pos="851"/>
        </w:tabs>
        <w:spacing w:after="0" w:line="240" w:lineRule="auto"/>
        <w:ind w:firstLine="567"/>
        <w:jc w:val="both"/>
        <w:rPr>
          <w:rFonts w:ascii="Times New Roman" w:hAnsi="Times New Roman" w:cs="Times New Roman"/>
          <w:b/>
          <w:bCs/>
          <w:sz w:val="28"/>
          <w:szCs w:val="28"/>
          <w:lang w:val="nl-NL" w:eastAsia="zh-CN"/>
        </w:rPr>
      </w:pPr>
      <w:r w:rsidRPr="00DC6B98">
        <w:rPr>
          <w:rFonts w:ascii="Times New Roman" w:hAnsi="Times New Roman" w:cs="Times New Roman"/>
          <w:b/>
          <w:bCs/>
          <w:sz w:val="28"/>
          <w:szCs w:val="28"/>
          <w:lang w:val="nl-NL" w:eastAsia="zh-CN"/>
        </w:rPr>
        <w:t>2.2. Tài liệu tham khảo trên Website, thông tin điện tử</w:t>
      </w:r>
    </w:p>
    <w:p w14:paraId="52269E1E" w14:textId="77777777" w:rsidR="00DC6B98" w:rsidRPr="00DC6B98" w:rsidRDefault="00DC6B98" w:rsidP="00DC6B98">
      <w:pPr>
        <w:tabs>
          <w:tab w:val="left" w:pos="851"/>
        </w:tabs>
        <w:spacing w:after="0" w:line="240" w:lineRule="auto"/>
        <w:ind w:firstLine="567"/>
        <w:jc w:val="both"/>
        <w:rPr>
          <w:rFonts w:ascii="Times New Roman" w:hAnsi="Times New Roman" w:cs="Times New Roman"/>
          <w:sz w:val="28"/>
          <w:szCs w:val="28"/>
          <w:lang w:val="nl-NL" w:eastAsia="zh-CN"/>
        </w:rPr>
      </w:pPr>
      <w:r w:rsidRPr="00DC6B98">
        <w:rPr>
          <w:rFonts w:ascii="Times New Roman" w:hAnsi="Times New Roman" w:cs="Times New Roman"/>
          <w:sz w:val="28"/>
          <w:szCs w:val="28"/>
          <w:lang w:val="nl-NL" w:eastAsia="zh-CN"/>
        </w:rPr>
        <w:t>22. Admin (2021), Nhượng quyền café Trung Nguyên E-COFFE chi phí bao nhiêu?, https://listaz.vn/nhuong-quyen-cafe-trung-nguyen/, cập nhật ngày 28/12/2021.</w:t>
      </w:r>
    </w:p>
    <w:p w14:paraId="2E8CB500" w14:textId="77777777" w:rsidR="00DC6B98" w:rsidRPr="00DC6B98" w:rsidRDefault="00DC6B98" w:rsidP="00DC6B98">
      <w:pPr>
        <w:tabs>
          <w:tab w:val="left" w:pos="851"/>
        </w:tabs>
        <w:spacing w:after="0" w:line="240" w:lineRule="auto"/>
        <w:ind w:firstLine="567"/>
        <w:jc w:val="both"/>
        <w:rPr>
          <w:rFonts w:ascii="Times New Roman" w:hAnsi="Times New Roman" w:cs="Times New Roman"/>
          <w:sz w:val="28"/>
          <w:szCs w:val="28"/>
          <w:lang w:val="nl-NL" w:eastAsia="zh-CN"/>
        </w:rPr>
      </w:pPr>
      <w:r w:rsidRPr="00DC6B98">
        <w:rPr>
          <w:rFonts w:ascii="Times New Roman" w:hAnsi="Times New Roman" w:cs="Times New Roman"/>
          <w:sz w:val="28"/>
          <w:szCs w:val="28"/>
          <w:lang w:val="nl-NL" w:eastAsia="zh-CN"/>
        </w:rPr>
        <w:t>23. N. Bình (2021), Phát triển nhượng quyền có thể tăng giá trị thương hiệu quốc gia, https://tuoitre.vn/phat-trien-nhuong-quyen-co-the-tang-gia-tri-thuong-hieu-quoc-gia-20210122164735857.htm, cập nhật ngày 20/12/2021.</w:t>
      </w:r>
    </w:p>
    <w:p w14:paraId="67087B24" w14:textId="77777777" w:rsidR="00DC6B98" w:rsidRPr="00DC6B98" w:rsidRDefault="00DC6B98" w:rsidP="00DC6B98">
      <w:pPr>
        <w:tabs>
          <w:tab w:val="left" w:pos="851"/>
        </w:tabs>
        <w:spacing w:after="0" w:line="240" w:lineRule="auto"/>
        <w:ind w:firstLine="567"/>
        <w:jc w:val="both"/>
        <w:rPr>
          <w:rFonts w:ascii="Times New Roman" w:hAnsi="Times New Roman" w:cs="Times New Roman"/>
          <w:sz w:val="28"/>
          <w:szCs w:val="28"/>
          <w:lang w:val="nl-NL" w:eastAsia="zh-CN"/>
        </w:rPr>
      </w:pPr>
      <w:r w:rsidRPr="00DC6B98">
        <w:rPr>
          <w:rFonts w:ascii="Times New Roman" w:hAnsi="Times New Roman" w:cs="Times New Roman"/>
          <w:sz w:val="28"/>
          <w:szCs w:val="28"/>
          <w:lang w:val="nl-NL" w:eastAsia="zh-CN"/>
        </w:rPr>
        <w:t>24. Ngọc Bích (2022), Nhượng quyền Trung Nguyên E-Coffee đa lợi ích nhất,https://nhahangso.com/nhuong-quyen-trung-nguyen-e-coffee.html#8_ Quy_trinh_nhuong_quyen_Trung_Nguyen_E-Coffee, cập nhật ngày 02/01/2022.</w:t>
      </w:r>
    </w:p>
    <w:p w14:paraId="4B69127B" w14:textId="77777777" w:rsidR="00DC6B98" w:rsidRPr="00DC6B98" w:rsidRDefault="00DC6B98" w:rsidP="00DC6B98">
      <w:pPr>
        <w:tabs>
          <w:tab w:val="left" w:pos="851"/>
        </w:tabs>
        <w:spacing w:after="0" w:line="240" w:lineRule="auto"/>
        <w:ind w:firstLine="567"/>
        <w:jc w:val="both"/>
        <w:rPr>
          <w:rFonts w:ascii="Times New Roman" w:hAnsi="Times New Roman" w:cs="Times New Roman"/>
          <w:sz w:val="28"/>
          <w:szCs w:val="28"/>
          <w:lang w:val="nl-NL" w:eastAsia="zh-CN"/>
        </w:rPr>
      </w:pPr>
      <w:r w:rsidRPr="00DC6B98">
        <w:rPr>
          <w:rFonts w:ascii="Times New Roman" w:hAnsi="Times New Roman" w:cs="Times New Roman"/>
          <w:sz w:val="28"/>
          <w:szCs w:val="28"/>
          <w:lang w:val="nl-NL" w:eastAsia="zh-CN"/>
        </w:rPr>
        <w:t>25. Nguyễn Ngọc Hồng Dương (2021), Nhượng quyền thương mại của doanh nghiệp nước ngoài theo quy định của pháp luật Việt Nam, https://scholar.dlu.edu.vn/thuvienso/bitstream/DLU123456789/150011/1/CVv8V63S04B2021034.pdf, cập nhật ngày 25/2/2021.</w:t>
      </w:r>
    </w:p>
    <w:p w14:paraId="18F6E2EF" w14:textId="77777777" w:rsidR="00DC6B98" w:rsidRPr="00DC6B98" w:rsidRDefault="00DC6B98" w:rsidP="00DC6B98">
      <w:pPr>
        <w:tabs>
          <w:tab w:val="left" w:pos="851"/>
        </w:tabs>
        <w:spacing w:after="0" w:line="240" w:lineRule="auto"/>
        <w:ind w:firstLine="567"/>
        <w:jc w:val="both"/>
        <w:rPr>
          <w:rFonts w:ascii="Times New Roman" w:hAnsi="Times New Roman" w:cs="Times New Roman"/>
          <w:sz w:val="28"/>
          <w:szCs w:val="28"/>
          <w:lang w:val="nl-NL" w:eastAsia="zh-CN"/>
        </w:rPr>
      </w:pPr>
      <w:r w:rsidRPr="00DC6B98">
        <w:rPr>
          <w:rFonts w:ascii="Times New Roman" w:hAnsi="Times New Roman" w:cs="Times New Roman"/>
          <w:sz w:val="28"/>
          <w:szCs w:val="28"/>
          <w:lang w:val="nl-NL" w:eastAsia="zh-CN"/>
        </w:rPr>
        <w:t>26. Tiến Đạt (2018), TocoToco ở Đà Nẵng bị yêu cầu đóng cửa, vì sao?, xemtại:https://zingnews.vn/tocotoco-o-da-nang-bi-yeu-cau-dong-cua-vi-sao-post903012.html, cập nhật ngày 25/01/2018.</w:t>
      </w:r>
    </w:p>
    <w:p w14:paraId="526CB407" w14:textId="77777777" w:rsidR="00DC6B98" w:rsidRPr="00DC6B98" w:rsidRDefault="00DC6B98" w:rsidP="00DC6B98">
      <w:pPr>
        <w:tabs>
          <w:tab w:val="left" w:pos="851"/>
        </w:tabs>
        <w:spacing w:after="0" w:line="240" w:lineRule="auto"/>
        <w:ind w:firstLine="567"/>
        <w:jc w:val="both"/>
        <w:rPr>
          <w:rFonts w:ascii="Times New Roman" w:hAnsi="Times New Roman" w:cs="Times New Roman"/>
          <w:sz w:val="28"/>
          <w:szCs w:val="28"/>
          <w:lang w:val="nl-NL" w:eastAsia="zh-CN"/>
        </w:rPr>
      </w:pPr>
      <w:r w:rsidRPr="00DC6B98">
        <w:rPr>
          <w:rFonts w:ascii="Times New Roman" w:hAnsi="Times New Roman" w:cs="Times New Roman"/>
          <w:sz w:val="28"/>
          <w:szCs w:val="28"/>
          <w:lang w:val="nl-NL" w:eastAsia="zh-CN"/>
        </w:rPr>
        <w:t>27. Thu Hà (2018), Thị trường nhượng quyền F&amp;B: Khi nhà tiên phong mở lối, https://vietnamfinance.vn/thi-truong-nhuong-quyen-fb-khi-nha-tien-phong-mo-loi-20180329022320644 htm, cập nhật ngày 19/01/2018.</w:t>
      </w:r>
    </w:p>
    <w:p w14:paraId="2F435C24" w14:textId="77777777" w:rsidR="00DC6B98" w:rsidRPr="00DC6B98" w:rsidRDefault="00DC6B98" w:rsidP="00DC6B98">
      <w:pPr>
        <w:tabs>
          <w:tab w:val="left" w:pos="851"/>
        </w:tabs>
        <w:spacing w:after="0" w:line="240" w:lineRule="auto"/>
        <w:ind w:firstLine="567"/>
        <w:jc w:val="both"/>
        <w:rPr>
          <w:rFonts w:ascii="Times New Roman" w:hAnsi="Times New Roman" w:cs="Times New Roman"/>
          <w:sz w:val="28"/>
          <w:szCs w:val="28"/>
          <w:lang w:val="nl-NL" w:eastAsia="zh-CN"/>
        </w:rPr>
      </w:pPr>
      <w:r w:rsidRPr="00DC6B98">
        <w:rPr>
          <w:rFonts w:ascii="Times New Roman" w:hAnsi="Times New Roman" w:cs="Times New Roman"/>
          <w:sz w:val="28"/>
          <w:szCs w:val="28"/>
          <w:lang w:val="nl-NL" w:eastAsia="zh-CN"/>
        </w:rPr>
        <w:t>28. Trang thông tin điện tử công bố bản án, quyết định của tòa án (2022), Bản án số: 03/2022/KDTM-PT ngày 21-02-2022 về việc “Tranh chấp Hợp đồng nhượng quyền thương mại”, https://congbobanan.toaan.gov.vn/2ta8 92484t1cvn/chi-tiet-ban-an.</w:t>
      </w:r>
    </w:p>
    <w:p w14:paraId="4632A4A0" w14:textId="77777777" w:rsidR="00DC6B98" w:rsidRPr="00DC6B98" w:rsidRDefault="00DC6B98" w:rsidP="00DC6B98">
      <w:pPr>
        <w:tabs>
          <w:tab w:val="left" w:pos="851"/>
        </w:tabs>
        <w:spacing w:after="0" w:line="240" w:lineRule="auto"/>
        <w:ind w:firstLine="567"/>
        <w:jc w:val="both"/>
        <w:rPr>
          <w:rFonts w:ascii="Times New Roman" w:hAnsi="Times New Roman" w:cs="Times New Roman"/>
          <w:sz w:val="28"/>
          <w:szCs w:val="28"/>
          <w:lang w:val="nl-NL" w:eastAsia="zh-CN"/>
        </w:rPr>
      </w:pPr>
      <w:r w:rsidRPr="00DC6B98">
        <w:rPr>
          <w:rFonts w:ascii="Times New Roman" w:hAnsi="Times New Roman" w:cs="Times New Roman"/>
          <w:sz w:val="28"/>
          <w:szCs w:val="28"/>
          <w:lang w:val="nl-NL" w:eastAsia="zh-CN"/>
        </w:rPr>
        <w:t>29. Hồ Ngọc Nhân (2023), Nhượng quyền thương mại – Thực trạng và giải pháp, https://phapluatquanly.vietnamhoinhap.vn/nhuong-quyen-thuong-mai---thuc-trang-va-giai-phap-5081.htm, cập nhật ngày 9/8/2023.</w:t>
      </w:r>
    </w:p>
    <w:p w14:paraId="1FE255E9" w14:textId="77777777" w:rsidR="00DC6B98" w:rsidRPr="00DC6B98" w:rsidRDefault="00DC6B98" w:rsidP="00DC6B98">
      <w:pPr>
        <w:tabs>
          <w:tab w:val="left" w:pos="851"/>
        </w:tabs>
        <w:spacing w:after="0" w:line="240" w:lineRule="auto"/>
        <w:ind w:firstLine="567"/>
        <w:jc w:val="both"/>
        <w:rPr>
          <w:rFonts w:ascii="Times New Roman" w:hAnsi="Times New Roman" w:cs="Times New Roman"/>
          <w:sz w:val="28"/>
          <w:szCs w:val="28"/>
          <w:lang w:val="nl-NL" w:eastAsia="zh-CN"/>
        </w:rPr>
      </w:pPr>
      <w:r w:rsidRPr="00DC6B98">
        <w:rPr>
          <w:rFonts w:ascii="Times New Roman" w:hAnsi="Times New Roman" w:cs="Times New Roman"/>
          <w:sz w:val="28"/>
          <w:szCs w:val="28"/>
          <w:lang w:val="nl-NL" w:eastAsia="zh-CN"/>
        </w:rPr>
        <w:lastRenderedPageBreak/>
        <w:t>30. Toan Nguyen (2019), Nhượng quyền trà sữa và câu chuyện nhượng quyền của Gong Cha, https://fnbvietnam.vn/nhuong-quyen-tra-sua-va-cau-chuyen-nhuong-quyen- cua-gong-cha/, cập nhật ngày 20/01/2025.</w:t>
      </w:r>
    </w:p>
    <w:p w14:paraId="49067F92" w14:textId="77777777" w:rsidR="00DC6B98" w:rsidRPr="00DC6B98" w:rsidRDefault="00DC6B98" w:rsidP="00DC6B98">
      <w:pPr>
        <w:tabs>
          <w:tab w:val="left" w:pos="851"/>
        </w:tabs>
        <w:spacing w:after="0" w:line="240" w:lineRule="auto"/>
        <w:ind w:firstLine="567"/>
        <w:jc w:val="both"/>
        <w:rPr>
          <w:rFonts w:ascii="Times New Roman" w:hAnsi="Times New Roman" w:cs="Times New Roman"/>
          <w:sz w:val="28"/>
          <w:szCs w:val="28"/>
          <w:lang w:val="nl-NL" w:eastAsia="zh-CN"/>
        </w:rPr>
      </w:pPr>
      <w:r w:rsidRPr="00DC6B98">
        <w:rPr>
          <w:rFonts w:ascii="Times New Roman" w:hAnsi="Times New Roman" w:cs="Times New Roman"/>
          <w:sz w:val="28"/>
          <w:szCs w:val="28"/>
          <w:lang w:val="nl-NL" w:eastAsia="zh-CN"/>
        </w:rPr>
        <w:t>31. Viết Nguyên (2018), Gong Cha thận trọng nhượng quyền, https://www.brandsvietnam.com/15566-Gong-Cha-than-trong-nhuong-quyen, cập nhật ngày 20/01/2025.</w:t>
      </w:r>
    </w:p>
    <w:p w14:paraId="1958D929" w14:textId="77777777" w:rsidR="00DC6B98" w:rsidRPr="00DC6B98" w:rsidRDefault="00DC6B98" w:rsidP="00DC6B98">
      <w:pPr>
        <w:tabs>
          <w:tab w:val="left" w:pos="851"/>
        </w:tabs>
        <w:spacing w:after="0" w:line="240" w:lineRule="auto"/>
        <w:ind w:firstLine="567"/>
        <w:jc w:val="both"/>
        <w:rPr>
          <w:rFonts w:ascii="Times New Roman" w:hAnsi="Times New Roman" w:cs="Times New Roman"/>
          <w:sz w:val="28"/>
          <w:szCs w:val="28"/>
          <w:lang w:val="nl-NL" w:eastAsia="zh-CN"/>
        </w:rPr>
      </w:pPr>
      <w:r w:rsidRPr="00DC6B98">
        <w:rPr>
          <w:rFonts w:ascii="Times New Roman" w:hAnsi="Times New Roman" w:cs="Times New Roman"/>
          <w:sz w:val="28"/>
          <w:szCs w:val="28"/>
          <w:lang w:val="nl-NL" w:eastAsia="zh-CN"/>
        </w:rPr>
        <w:t>32. Tạ Kiến Tường và Đỗ Thị Cẩm Vân (2022), Nhượng quyền thương mại và hợp đồng nhượng quyền thương mại theo pháp luật Việt Nam, https://tapchicongthuong.vn/nhuong-quyen-thuong-mai-va-hop-dong-nhuong-quyen-thuong-mai-theo-phap-luat-viet-nam-99780.htm, Tạp chí Công Thương, cập nhật ngày 14/12/2022.</w:t>
      </w:r>
    </w:p>
    <w:p w14:paraId="008FBA90" w14:textId="77777777" w:rsidR="00DC6B98" w:rsidRPr="00DC6B98" w:rsidRDefault="00DC6B98" w:rsidP="00DC6B98">
      <w:pPr>
        <w:tabs>
          <w:tab w:val="left" w:pos="851"/>
        </w:tabs>
        <w:spacing w:after="0" w:line="240" w:lineRule="auto"/>
        <w:ind w:firstLine="567"/>
        <w:jc w:val="both"/>
        <w:rPr>
          <w:rFonts w:ascii="Times New Roman" w:hAnsi="Times New Roman" w:cs="Times New Roman"/>
          <w:sz w:val="28"/>
          <w:szCs w:val="28"/>
          <w:lang w:val="nl-NL" w:eastAsia="zh-CN"/>
        </w:rPr>
      </w:pPr>
      <w:r w:rsidRPr="00DC6B98">
        <w:rPr>
          <w:rFonts w:ascii="Times New Roman" w:hAnsi="Times New Roman" w:cs="Times New Roman"/>
          <w:sz w:val="28"/>
          <w:szCs w:val="28"/>
          <w:lang w:val="nl-NL" w:eastAsia="zh-CN"/>
        </w:rPr>
        <w:t>33. Lê Minh Thái (2023), Quy định pháp luật về nhượng quyền thương mại - Một số vướng mắc và kiến nghị hoàn thiện, https://danchuphapluat.vn/ quy-dinh-phap-luat-ve-nhuong-quyen-thuong-mai-mot-so-vuong-mac-va-kien-nghi-hoan-thien, cập nhật ngày 27/11/2023.</w:t>
      </w:r>
    </w:p>
    <w:p w14:paraId="24F4D06D" w14:textId="77777777" w:rsidR="00DC6B98" w:rsidRPr="00DC6B98" w:rsidRDefault="00DC6B98" w:rsidP="00DC6B98">
      <w:pPr>
        <w:tabs>
          <w:tab w:val="left" w:pos="851"/>
        </w:tabs>
        <w:spacing w:after="0" w:line="240" w:lineRule="auto"/>
        <w:ind w:firstLine="567"/>
        <w:jc w:val="both"/>
        <w:rPr>
          <w:rFonts w:ascii="Times New Roman" w:hAnsi="Times New Roman" w:cs="Times New Roman"/>
          <w:sz w:val="28"/>
          <w:szCs w:val="28"/>
          <w:lang w:val="nl-NL" w:eastAsia="zh-CN"/>
        </w:rPr>
      </w:pPr>
      <w:r w:rsidRPr="00DC6B98">
        <w:rPr>
          <w:rFonts w:ascii="Times New Roman" w:hAnsi="Times New Roman" w:cs="Times New Roman"/>
          <w:sz w:val="28"/>
          <w:szCs w:val="28"/>
          <w:lang w:val="nl-NL" w:eastAsia="zh-CN"/>
        </w:rPr>
        <w:t>34.  Tom Rees (2019), Euromonitor International, The biggest fast-moving consumer goods (FMCG) brands in the world, https://www. euromonitor.com/article/the-biggest-fast-moving-consumer-goods-fmcg-brands-in-the-world?utm, cập nhật ngày 03/4/2019.</w:t>
      </w:r>
    </w:p>
    <w:p w14:paraId="5EEC9C38" w14:textId="77777777" w:rsidR="00DC6B98" w:rsidRPr="00DC6B98" w:rsidRDefault="00DC6B98" w:rsidP="00DC6B98">
      <w:pPr>
        <w:tabs>
          <w:tab w:val="left" w:pos="851"/>
        </w:tabs>
        <w:spacing w:after="0" w:line="240" w:lineRule="auto"/>
        <w:ind w:firstLine="567"/>
        <w:jc w:val="both"/>
        <w:rPr>
          <w:rFonts w:ascii="Times New Roman" w:hAnsi="Times New Roman" w:cs="Times New Roman"/>
          <w:sz w:val="28"/>
          <w:szCs w:val="28"/>
          <w:lang w:val="nl-NL" w:eastAsia="zh-CN"/>
        </w:rPr>
      </w:pPr>
      <w:r w:rsidRPr="00DC6B98">
        <w:rPr>
          <w:rFonts w:ascii="Times New Roman" w:hAnsi="Times New Roman" w:cs="Times New Roman"/>
          <w:sz w:val="28"/>
          <w:szCs w:val="28"/>
          <w:lang w:val="nl-NL" w:eastAsia="zh-CN"/>
        </w:rPr>
        <w:t>35. TNL (2022), Trung Nguyên E-Coffee: Mô hình khởi nghiệp thành công, https://thanhnien.vn/trung-nguyen-e-coffee-mo-hinh-khoi-nghiep-thanh-cong-1851534979.htm, cập nhật ngày 02/01/2022.</w:t>
      </w:r>
    </w:p>
    <w:p w14:paraId="363205A5" w14:textId="77777777" w:rsidR="00DC6B98" w:rsidRPr="00DC6B98" w:rsidRDefault="00DC6B98" w:rsidP="00DC6B98">
      <w:pPr>
        <w:tabs>
          <w:tab w:val="left" w:pos="851"/>
        </w:tabs>
        <w:spacing w:after="0" w:line="240" w:lineRule="auto"/>
        <w:ind w:firstLine="567"/>
        <w:jc w:val="both"/>
        <w:rPr>
          <w:rFonts w:ascii="Times New Roman" w:hAnsi="Times New Roman" w:cs="Times New Roman"/>
          <w:sz w:val="28"/>
          <w:szCs w:val="28"/>
          <w:lang w:val="nl-NL" w:eastAsia="zh-CN"/>
        </w:rPr>
      </w:pPr>
      <w:r w:rsidRPr="00DC6B98">
        <w:rPr>
          <w:rFonts w:ascii="Times New Roman" w:hAnsi="Times New Roman" w:cs="Times New Roman"/>
          <w:sz w:val="28"/>
          <w:szCs w:val="28"/>
          <w:lang w:val="nl-NL" w:eastAsia="zh-CN"/>
        </w:rPr>
        <w:t>36. Tường Vy (2021), Gemini Coffee bị tố vi phạm hợp đồng, không đền bù tiền cho đối tác nhượng quyền, https://doanhnghiepkinhdoanh.doanhnhanvn. vn/gemini-coffee-bi-to-vi-pham-hop-dong-khong-den-bu-tien-cho-doi-tac-nhuong-quyen-4220210525092245552.htm, cập nhật ngày 25/01/2021.</w:t>
      </w:r>
    </w:p>
    <w:p w14:paraId="136A00BC" w14:textId="380F5F50" w:rsidR="009068CC" w:rsidRPr="00DC6B98" w:rsidRDefault="00DC6B98" w:rsidP="00DC6B98">
      <w:pPr>
        <w:tabs>
          <w:tab w:val="left" w:pos="851"/>
        </w:tabs>
        <w:spacing w:after="0" w:line="240" w:lineRule="auto"/>
        <w:ind w:firstLine="567"/>
        <w:jc w:val="both"/>
        <w:rPr>
          <w:rFonts w:ascii="Times New Roman" w:hAnsi="Times New Roman" w:cs="Times New Roman"/>
          <w:sz w:val="28"/>
          <w:szCs w:val="28"/>
        </w:rPr>
      </w:pPr>
      <w:r w:rsidRPr="00DC6B98">
        <w:rPr>
          <w:rFonts w:ascii="Times New Roman" w:hAnsi="Times New Roman" w:cs="Times New Roman"/>
          <w:sz w:val="28"/>
          <w:szCs w:val="28"/>
          <w:lang w:val="nl-NL" w:eastAsia="zh-CN"/>
        </w:rPr>
        <w:t>37. Will Kenton (2024), Investopedia, Fast-Moving Consumer Goods (FMCG) Industry: Definition, Types, and Profitability, https://www.investopedia. com/terms/f/fastmoving-consumer-goods-fmcg.asp?utm, cập nhật ngày 03/4/2024</w:t>
      </w:r>
      <w:r w:rsidR="009068CC" w:rsidRPr="00DC6B98">
        <w:rPr>
          <w:rFonts w:ascii="Times New Roman" w:hAnsi="Times New Roman" w:cs="Times New Roman"/>
          <w:sz w:val="28"/>
          <w:szCs w:val="28"/>
        </w:rPr>
        <w:t>.</w:t>
      </w:r>
    </w:p>
    <w:p w14:paraId="64AAED1C" w14:textId="77777777" w:rsidR="00EC5C63" w:rsidRPr="00D579BE" w:rsidRDefault="00EC5C63" w:rsidP="00250EC9">
      <w:pPr>
        <w:tabs>
          <w:tab w:val="left" w:pos="851"/>
        </w:tabs>
        <w:spacing w:after="0" w:line="240" w:lineRule="auto"/>
        <w:ind w:firstLine="567"/>
        <w:jc w:val="both"/>
        <w:rPr>
          <w:rFonts w:ascii="Times New Roman" w:hAnsi="Times New Roman" w:cs="Times New Roman"/>
          <w:sz w:val="28"/>
          <w:szCs w:val="28"/>
        </w:rPr>
      </w:pPr>
    </w:p>
    <w:p w14:paraId="0C572996" w14:textId="77777777" w:rsidR="001949F1" w:rsidRPr="00D579BE" w:rsidRDefault="001949F1" w:rsidP="00250EC9">
      <w:pPr>
        <w:tabs>
          <w:tab w:val="left" w:pos="851"/>
        </w:tabs>
        <w:spacing w:after="0" w:line="240" w:lineRule="auto"/>
        <w:ind w:firstLine="567"/>
        <w:jc w:val="both"/>
        <w:rPr>
          <w:rFonts w:ascii="Times New Roman" w:hAnsi="Times New Roman" w:cs="Times New Roman"/>
          <w:sz w:val="28"/>
          <w:szCs w:val="28"/>
        </w:rPr>
      </w:pPr>
    </w:p>
    <w:sectPr w:rsidR="001949F1" w:rsidRPr="00D579BE" w:rsidSect="00250EC9">
      <w:footerReference w:type="default" r:id="rId11"/>
      <w:pgSz w:w="11906" w:h="16838" w:code="9"/>
      <w:pgMar w:top="1418" w:right="1134"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9A6802" w14:textId="77777777" w:rsidR="009C7B74" w:rsidRDefault="009C7B74" w:rsidP="00EC5C63">
      <w:pPr>
        <w:spacing w:after="0" w:line="240" w:lineRule="auto"/>
      </w:pPr>
      <w:r>
        <w:separator/>
      </w:r>
    </w:p>
  </w:endnote>
  <w:endnote w:type="continuationSeparator" w:id="0">
    <w:p w14:paraId="1B7C60CD" w14:textId="77777777" w:rsidR="009C7B74" w:rsidRDefault="009C7B74" w:rsidP="00EC5C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ptos">
    <w:altName w:val="Arial"/>
    <w:charset w:val="00"/>
    <w:family w:val="swiss"/>
    <w:pitch w:val="variable"/>
    <w:sig w:usb0="00000001" w:usb1="00000003" w:usb2="00000000" w:usb3="00000000" w:csb0="0000019F" w:csb1="00000000"/>
  </w:font>
  <w:font w:name="Aptos Display">
    <w:altName w:val="Arial"/>
    <w:charset w:val="00"/>
    <w:family w:val="swiss"/>
    <w:pitch w:val="variable"/>
    <w:sig w:usb0="00000001"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Wingdings">
    <w:panose1 w:val="05000000000000000000"/>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57B80E" w14:textId="414132FA" w:rsidR="00250EC9" w:rsidRPr="00250EC9" w:rsidRDefault="00250EC9">
    <w:pPr>
      <w:pStyle w:val="Footer"/>
      <w:jc w:val="center"/>
      <w:rPr>
        <w:rFonts w:ascii="Times New Roman" w:hAnsi="Times New Roman" w:cs="Times New Roman"/>
        <w:sz w:val="28"/>
        <w:szCs w:val="28"/>
      </w:rPr>
    </w:pPr>
  </w:p>
  <w:p w14:paraId="2E74ED52" w14:textId="77777777" w:rsidR="00250EC9" w:rsidRPr="00250EC9" w:rsidRDefault="00250EC9">
    <w:pPr>
      <w:pStyle w:val="Footer"/>
      <w:rPr>
        <w:rFonts w:ascii="Times New Roman" w:hAnsi="Times New Roman" w:cs="Times New Roman"/>
        <w:sz w:val="28"/>
        <w:szCs w:val="28"/>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sz w:val="28"/>
        <w:szCs w:val="28"/>
      </w:rPr>
      <w:id w:val="1489358566"/>
      <w:docPartObj>
        <w:docPartGallery w:val="Page Numbers (Bottom of Page)"/>
        <w:docPartUnique/>
      </w:docPartObj>
    </w:sdtPr>
    <w:sdtEndPr>
      <w:rPr>
        <w:noProof/>
      </w:rPr>
    </w:sdtEndPr>
    <w:sdtContent>
      <w:p w14:paraId="6061E815" w14:textId="492E1A4F" w:rsidR="00250EC9" w:rsidRPr="00250EC9" w:rsidRDefault="00250EC9">
        <w:pPr>
          <w:pStyle w:val="Footer"/>
          <w:jc w:val="center"/>
          <w:rPr>
            <w:rFonts w:ascii="Times New Roman" w:hAnsi="Times New Roman" w:cs="Times New Roman"/>
            <w:sz w:val="28"/>
            <w:szCs w:val="28"/>
          </w:rPr>
        </w:pPr>
        <w:r w:rsidRPr="00250EC9">
          <w:rPr>
            <w:rFonts w:ascii="Times New Roman" w:hAnsi="Times New Roman" w:cs="Times New Roman"/>
            <w:sz w:val="28"/>
            <w:szCs w:val="28"/>
          </w:rPr>
          <w:fldChar w:fldCharType="begin"/>
        </w:r>
        <w:r w:rsidRPr="00250EC9">
          <w:rPr>
            <w:rFonts w:ascii="Times New Roman" w:hAnsi="Times New Roman" w:cs="Times New Roman"/>
            <w:sz w:val="28"/>
            <w:szCs w:val="28"/>
          </w:rPr>
          <w:instrText xml:space="preserve"> PAGE   \* MERGEFORMAT </w:instrText>
        </w:r>
        <w:r w:rsidRPr="00250EC9">
          <w:rPr>
            <w:rFonts w:ascii="Times New Roman" w:hAnsi="Times New Roman" w:cs="Times New Roman"/>
            <w:sz w:val="28"/>
            <w:szCs w:val="28"/>
          </w:rPr>
          <w:fldChar w:fldCharType="separate"/>
        </w:r>
        <w:r w:rsidR="00222D77">
          <w:rPr>
            <w:rFonts w:ascii="Times New Roman" w:hAnsi="Times New Roman" w:cs="Times New Roman"/>
            <w:noProof/>
            <w:sz w:val="28"/>
            <w:szCs w:val="28"/>
          </w:rPr>
          <w:t>1</w:t>
        </w:r>
        <w:r w:rsidRPr="00250EC9">
          <w:rPr>
            <w:rFonts w:ascii="Times New Roman" w:hAnsi="Times New Roman" w:cs="Times New Roman"/>
            <w:noProof/>
            <w:sz w:val="28"/>
            <w:szCs w:val="28"/>
          </w:rPr>
          <w:fldChar w:fldCharType="end"/>
        </w:r>
      </w:p>
    </w:sdtContent>
  </w:sdt>
  <w:p w14:paraId="271149F1" w14:textId="77777777" w:rsidR="00250EC9" w:rsidRPr="00250EC9" w:rsidRDefault="00250EC9">
    <w:pPr>
      <w:pStyle w:val="Footer"/>
      <w:rPr>
        <w:rFonts w:ascii="Times New Roman" w:hAnsi="Times New Roman" w:cs="Times New Roman"/>
        <w:sz w:val="28"/>
        <w:szCs w:val="28"/>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D27A20" w14:textId="50A56204" w:rsidR="00250EC9" w:rsidRPr="00250EC9" w:rsidRDefault="00250EC9">
    <w:pPr>
      <w:pStyle w:val="Footer"/>
      <w:jc w:val="center"/>
      <w:rPr>
        <w:rFonts w:ascii="Times New Roman" w:hAnsi="Times New Roman" w:cs="Times New Roman"/>
        <w:sz w:val="28"/>
        <w:szCs w:val="28"/>
      </w:rPr>
    </w:pPr>
  </w:p>
  <w:p w14:paraId="28A3FD29" w14:textId="77777777" w:rsidR="00250EC9" w:rsidRPr="00250EC9" w:rsidRDefault="00250EC9">
    <w:pPr>
      <w:pStyle w:val="Footer"/>
      <w:rPr>
        <w:rFonts w:ascii="Times New Roman" w:hAnsi="Times New Roman" w:cs="Times New Roman"/>
        <w:sz w:val="28"/>
        <w:szCs w:val="28"/>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BB392F" w14:textId="77777777" w:rsidR="009C7B74" w:rsidRDefault="009C7B74" w:rsidP="00EC5C63">
      <w:pPr>
        <w:spacing w:after="0" w:line="240" w:lineRule="auto"/>
      </w:pPr>
      <w:r>
        <w:separator/>
      </w:r>
    </w:p>
  </w:footnote>
  <w:footnote w:type="continuationSeparator" w:id="0">
    <w:p w14:paraId="1C5E3DBF" w14:textId="77777777" w:rsidR="009C7B74" w:rsidRDefault="009C7B74" w:rsidP="00EC5C63">
      <w:pPr>
        <w:spacing w:after="0" w:line="240" w:lineRule="auto"/>
      </w:pPr>
      <w:r>
        <w:continuationSeparator/>
      </w:r>
    </w:p>
  </w:footnote>
  <w:footnote w:id="1">
    <w:p w14:paraId="012B27EC" w14:textId="77777777" w:rsidR="007A2140" w:rsidRPr="00250EC9" w:rsidRDefault="007A2140" w:rsidP="00250EC9">
      <w:pPr>
        <w:spacing w:after="0" w:line="240" w:lineRule="auto"/>
        <w:rPr>
          <w:rFonts w:ascii="Times New Roman" w:hAnsi="Times New Roman" w:cs="Times New Roman"/>
          <w:sz w:val="20"/>
          <w:szCs w:val="20"/>
        </w:rPr>
      </w:pPr>
      <w:r w:rsidRPr="00250EC9">
        <w:rPr>
          <w:rStyle w:val="FootnoteReference"/>
          <w:rFonts w:ascii="Times New Roman" w:hAnsi="Times New Roman" w:cs="Times New Roman"/>
          <w:sz w:val="20"/>
          <w:szCs w:val="20"/>
        </w:rPr>
        <w:footnoteRef/>
      </w:r>
      <w:r w:rsidRPr="00250EC9">
        <w:rPr>
          <w:rFonts w:ascii="Times New Roman" w:hAnsi="Times New Roman" w:cs="Times New Roman"/>
          <w:sz w:val="20"/>
          <w:szCs w:val="20"/>
        </w:rPr>
        <w:t xml:space="preserve"> Xem: Hồ Ngọc Nhân (2023), </w:t>
      </w:r>
      <w:r w:rsidRPr="00250EC9">
        <w:rPr>
          <w:rFonts w:ascii="Times New Roman" w:hAnsi="Times New Roman" w:cs="Times New Roman"/>
          <w:i/>
          <w:iCs/>
          <w:sz w:val="20"/>
          <w:szCs w:val="20"/>
        </w:rPr>
        <w:t>“Nhượng quyền thương mại – Thực trạng và giải pháp”</w:t>
      </w:r>
      <w:r w:rsidRPr="00250EC9">
        <w:rPr>
          <w:rFonts w:ascii="Times New Roman" w:hAnsi="Times New Roman" w:cs="Times New Roman"/>
          <w:sz w:val="20"/>
          <w:szCs w:val="20"/>
        </w:rPr>
        <w:t xml:space="preserve">, </w:t>
      </w:r>
      <w:hyperlink r:id="rId1" w:history="1">
        <w:r w:rsidRPr="00250EC9">
          <w:rPr>
            <w:rStyle w:val="Hyperlink"/>
            <w:rFonts w:ascii="Times New Roman" w:hAnsi="Times New Roman" w:cs="Times New Roman"/>
            <w:color w:val="auto"/>
            <w:sz w:val="20"/>
            <w:szCs w:val="20"/>
            <w:u w:val="none"/>
          </w:rPr>
          <w:t>https://phapluatquanly.vietnamhoinhap.vn/nhuong-quyen-thuong-mai---thuc-trang-va-giai-phap-5081.htm</w:t>
        </w:r>
      </w:hyperlink>
      <w:r w:rsidRPr="00250EC9">
        <w:rPr>
          <w:rFonts w:ascii="Times New Roman" w:hAnsi="Times New Roman" w:cs="Times New Roman"/>
          <w:sz w:val="20"/>
          <w:szCs w:val="20"/>
        </w:rPr>
        <w:t>, cập nhật ngày 9/8/2023.</w:t>
      </w:r>
    </w:p>
  </w:footnote>
  <w:footnote w:id="2">
    <w:p w14:paraId="210E4F7E" w14:textId="33FCE66D" w:rsidR="007A2140" w:rsidRPr="00250EC9" w:rsidRDefault="007A2140" w:rsidP="004A43AC">
      <w:pPr>
        <w:spacing w:after="0" w:line="240" w:lineRule="auto"/>
        <w:rPr>
          <w:rFonts w:ascii="Times New Roman" w:hAnsi="Times New Roman" w:cs="Times New Roman"/>
          <w:sz w:val="20"/>
          <w:szCs w:val="20"/>
        </w:rPr>
      </w:pPr>
      <w:r w:rsidRPr="00250EC9">
        <w:rPr>
          <w:rStyle w:val="FootnoteReference"/>
          <w:rFonts w:ascii="Times New Roman" w:hAnsi="Times New Roman" w:cs="Times New Roman"/>
          <w:sz w:val="20"/>
          <w:szCs w:val="20"/>
        </w:rPr>
        <w:footnoteRef/>
      </w:r>
      <w:r w:rsidRPr="00250EC9">
        <w:rPr>
          <w:rFonts w:ascii="Times New Roman" w:hAnsi="Times New Roman" w:cs="Times New Roman"/>
          <w:sz w:val="20"/>
          <w:szCs w:val="20"/>
        </w:rPr>
        <w:t xml:space="preserve"> Hồ Ngọc Nhân (2023), </w:t>
      </w:r>
      <w:r w:rsidRPr="00250EC9">
        <w:rPr>
          <w:rFonts w:ascii="Times New Roman" w:hAnsi="Times New Roman" w:cs="Times New Roman"/>
          <w:i/>
          <w:iCs/>
          <w:sz w:val="20"/>
          <w:szCs w:val="20"/>
        </w:rPr>
        <w:t>“Nhượng quyền thương mại – Thực trạng và giải pháp”</w:t>
      </w:r>
      <w:r w:rsidRPr="00250EC9">
        <w:rPr>
          <w:rFonts w:ascii="Times New Roman" w:hAnsi="Times New Roman" w:cs="Times New Roman"/>
          <w:sz w:val="20"/>
          <w:szCs w:val="20"/>
        </w:rPr>
        <w:t xml:space="preserve">, </w:t>
      </w:r>
      <w:hyperlink r:id="rId2" w:history="1">
        <w:r w:rsidRPr="00250EC9">
          <w:rPr>
            <w:rStyle w:val="Hyperlink"/>
            <w:rFonts w:ascii="Times New Roman" w:hAnsi="Times New Roman" w:cs="Times New Roman"/>
            <w:color w:val="auto"/>
            <w:sz w:val="20"/>
            <w:szCs w:val="20"/>
            <w:u w:val="none"/>
          </w:rPr>
          <w:t>https://phapluatquanly.vietnamhoinhap.vn/nhuong-quyen-thuong-mai---thuc-trang-va-giai-phap-5081.htm</w:t>
        </w:r>
      </w:hyperlink>
      <w:r w:rsidRPr="00250EC9">
        <w:rPr>
          <w:rFonts w:ascii="Times New Roman" w:hAnsi="Times New Roman" w:cs="Times New Roman"/>
          <w:sz w:val="20"/>
          <w:szCs w:val="20"/>
        </w:rPr>
        <w:t>, cập nhậ</w:t>
      </w:r>
      <w:r w:rsidR="004A43AC">
        <w:rPr>
          <w:rFonts w:ascii="Times New Roman" w:hAnsi="Times New Roman" w:cs="Times New Roman"/>
          <w:sz w:val="20"/>
          <w:szCs w:val="20"/>
        </w:rPr>
        <w:t>t ngày 9/8/2023</w:t>
      </w:r>
    </w:p>
  </w:footnote>
  <w:footnote w:id="3">
    <w:p w14:paraId="710F83ED" w14:textId="705AFC2C" w:rsidR="007A2140" w:rsidRPr="00250EC9" w:rsidRDefault="007A2140" w:rsidP="00250EC9">
      <w:pPr>
        <w:spacing w:after="0" w:line="240" w:lineRule="auto"/>
        <w:jc w:val="both"/>
        <w:rPr>
          <w:rFonts w:ascii="Times New Roman" w:hAnsi="Times New Roman" w:cs="Times New Roman"/>
          <w:sz w:val="20"/>
          <w:szCs w:val="20"/>
        </w:rPr>
      </w:pPr>
      <w:r w:rsidRPr="00250EC9">
        <w:rPr>
          <w:rStyle w:val="FootnoteReference"/>
          <w:rFonts w:ascii="Times New Roman" w:hAnsi="Times New Roman" w:cs="Times New Roman"/>
          <w:sz w:val="20"/>
          <w:szCs w:val="20"/>
        </w:rPr>
        <w:footnoteRef/>
      </w:r>
      <w:r w:rsidRPr="00250EC9">
        <w:rPr>
          <w:rFonts w:ascii="Times New Roman" w:hAnsi="Times New Roman" w:cs="Times New Roman"/>
          <w:sz w:val="20"/>
          <w:szCs w:val="20"/>
        </w:rPr>
        <w:t xml:space="preserve"> Theo: </w:t>
      </w:r>
      <w:bookmarkStart w:id="219" w:name="_Hlk198794044"/>
      <w:r w:rsidRPr="00250EC9">
        <w:rPr>
          <w:rFonts w:ascii="Times New Roman" w:hAnsi="Times New Roman" w:cs="Times New Roman"/>
          <w:sz w:val="20"/>
          <w:szCs w:val="20"/>
        </w:rPr>
        <w:t xml:space="preserve">Trần Thăng Long (2020), </w:t>
      </w:r>
      <w:r w:rsidRPr="00250EC9">
        <w:rPr>
          <w:rFonts w:ascii="Times New Roman" w:hAnsi="Times New Roman" w:cs="Times New Roman"/>
          <w:i/>
          <w:iCs/>
          <w:sz w:val="20"/>
          <w:szCs w:val="20"/>
        </w:rPr>
        <w:t>Thỏa thuận gây hạn chế cạnh tranh đối với hoạt động nhượng quyền thương mại trong lĩnh vực kinh doanh dịch vụ ăn uống</w:t>
      </w:r>
      <w:r w:rsidRPr="00250EC9">
        <w:rPr>
          <w:rFonts w:ascii="Times New Roman" w:hAnsi="Times New Roman" w:cs="Times New Roman"/>
          <w:sz w:val="20"/>
          <w:szCs w:val="20"/>
        </w:rPr>
        <w:t>, Tạp chí Nghiên cứu Lập pháp số 16 (416), tháng 8.</w:t>
      </w:r>
      <w:bookmarkEnd w:id="219"/>
    </w:p>
  </w:footnote>
  <w:footnote w:id="4">
    <w:p w14:paraId="2499F1B4" w14:textId="77777777" w:rsidR="007A2140" w:rsidRPr="00250EC9" w:rsidRDefault="007A2140" w:rsidP="00250EC9">
      <w:pPr>
        <w:pStyle w:val="FootnoteText"/>
        <w:rPr>
          <w:rFonts w:ascii="Times New Roman" w:hAnsi="Times New Roman"/>
          <w:lang w:val="vi-VN"/>
        </w:rPr>
      </w:pPr>
      <w:r w:rsidRPr="00250EC9">
        <w:rPr>
          <w:rStyle w:val="FootnoteReference"/>
          <w:rFonts w:ascii="Times New Roman" w:hAnsi="Times New Roman"/>
        </w:rPr>
        <w:footnoteRef/>
      </w:r>
      <w:r w:rsidRPr="00250EC9">
        <w:rPr>
          <w:rFonts w:ascii="Times New Roman" w:hAnsi="Times New Roman"/>
          <w:lang w:val="vi-VN"/>
        </w:rPr>
        <w:t xml:space="preserve"> Xem Điều 11 và Điều 12 Luật Cạnh tranh năm 2018.</w:t>
      </w:r>
    </w:p>
  </w:footnote>
  <w:footnote w:id="5">
    <w:p w14:paraId="2E84EDAD" w14:textId="033488FF" w:rsidR="007A2140" w:rsidRPr="00250EC9" w:rsidRDefault="007A2140" w:rsidP="00250EC9">
      <w:pPr>
        <w:pStyle w:val="FootnoteText"/>
        <w:rPr>
          <w:rFonts w:ascii="Times New Roman" w:hAnsi="Times New Roman"/>
          <w:lang w:val="vi-VN"/>
        </w:rPr>
      </w:pPr>
      <w:r w:rsidRPr="00250EC9">
        <w:rPr>
          <w:rStyle w:val="FootnoteReference"/>
          <w:rFonts w:ascii="Times New Roman" w:hAnsi="Times New Roman"/>
        </w:rPr>
        <w:footnoteRef/>
      </w:r>
      <w:r w:rsidR="008B476D" w:rsidRPr="00250EC9">
        <w:rPr>
          <w:rFonts w:ascii="Times New Roman" w:hAnsi="Times New Roman"/>
          <w:lang w:val="vi-VN"/>
        </w:rPr>
        <w:t xml:space="preserve"> </w:t>
      </w:r>
      <w:r w:rsidRPr="00250EC9">
        <w:rPr>
          <w:rFonts w:ascii="Times New Roman" w:hAnsi="Times New Roman"/>
          <w:lang w:val="vi-VN"/>
        </w:rPr>
        <w:t xml:space="preserve">Theo </w:t>
      </w:r>
      <w:r w:rsidRPr="00250EC9">
        <w:rPr>
          <w:rFonts w:ascii="Times New Roman" w:eastAsia="Segoe UI" w:hAnsi="Times New Roman"/>
          <w:shd w:val="clear" w:color="auto" w:fill="FFFFFF"/>
          <w:lang w:val="vi-VN"/>
        </w:rPr>
        <w:t xml:space="preserve">Trần Thị Tâm (2023), </w:t>
      </w:r>
      <w:r w:rsidRPr="00250EC9">
        <w:rPr>
          <w:rFonts w:ascii="Times New Roman" w:eastAsia="Segoe UI" w:hAnsi="Times New Roman"/>
          <w:i/>
          <w:iCs/>
          <w:shd w:val="clear" w:color="auto" w:fill="FFFFFF"/>
          <w:lang w:val="vi-VN"/>
        </w:rPr>
        <w:t>“Pháp luật về nhượng quyền thương mại, qua thực tiễn tại tỉnh Quảng Bình”</w:t>
      </w:r>
      <w:r w:rsidRPr="00250EC9">
        <w:rPr>
          <w:rFonts w:ascii="Times New Roman" w:eastAsia="Segoe UI" w:hAnsi="Times New Roman"/>
          <w:shd w:val="clear" w:color="auto" w:fill="FFFFFF"/>
          <w:lang w:val="vi-VN"/>
        </w:rPr>
        <w:t>, Luận văn Thạc sĩ Luật Kinh tế Trường Đại học Luật, Đại học Huế, tr.64.</w:t>
      </w:r>
    </w:p>
  </w:footnote>
  <w:footnote w:id="6">
    <w:p w14:paraId="3C9EE109" w14:textId="11785FD4" w:rsidR="007A2140" w:rsidRPr="00250EC9" w:rsidRDefault="007A2140" w:rsidP="00250EC9">
      <w:pPr>
        <w:pStyle w:val="FootnoteText"/>
        <w:rPr>
          <w:rFonts w:ascii="Times New Roman" w:hAnsi="Times New Roman"/>
          <w:lang w:val="vi-VN"/>
        </w:rPr>
      </w:pPr>
      <w:r w:rsidRPr="00250EC9">
        <w:rPr>
          <w:rStyle w:val="FootnoteReference"/>
          <w:rFonts w:ascii="Times New Roman" w:hAnsi="Times New Roman"/>
        </w:rPr>
        <w:footnoteRef/>
      </w:r>
      <w:r w:rsidR="008B476D" w:rsidRPr="00250EC9">
        <w:rPr>
          <w:rFonts w:ascii="Times New Roman" w:hAnsi="Times New Roman"/>
          <w:lang w:val="vi-VN"/>
        </w:rPr>
        <w:t xml:space="preserve"> </w:t>
      </w:r>
      <w:r w:rsidRPr="00250EC9">
        <w:rPr>
          <w:rFonts w:ascii="Times New Roman" w:hAnsi="Times New Roman"/>
          <w:lang w:val="vi-VN"/>
        </w:rPr>
        <w:t xml:space="preserve">Theo </w:t>
      </w:r>
      <w:r w:rsidRPr="00250EC9">
        <w:rPr>
          <w:rFonts w:ascii="Times New Roman" w:eastAsia="Segoe UI" w:hAnsi="Times New Roman"/>
          <w:shd w:val="clear" w:color="auto" w:fill="FFFFFF"/>
          <w:lang w:val="vi-VN"/>
        </w:rPr>
        <w:t xml:space="preserve">Trần Thị Tâm (2023), </w:t>
      </w:r>
      <w:r w:rsidRPr="00250EC9">
        <w:rPr>
          <w:rFonts w:ascii="Times New Roman" w:eastAsia="Segoe UI" w:hAnsi="Times New Roman"/>
          <w:i/>
          <w:iCs/>
          <w:shd w:val="clear" w:color="auto" w:fill="FFFFFF"/>
          <w:lang w:val="vi-VN"/>
        </w:rPr>
        <w:t>“Pháp luật về nhượng quyền thương mại, qua thực tiễn tại tỉnh Quảng Bình”</w:t>
      </w:r>
      <w:r w:rsidRPr="00250EC9">
        <w:rPr>
          <w:rFonts w:ascii="Times New Roman" w:eastAsia="Segoe UI" w:hAnsi="Times New Roman"/>
          <w:shd w:val="clear" w:color="auto" w:fill="FFFFFF"/>
          <w:lang w:val="vi-VN"/>
        </w:rPr>
        <w:t>, Luận văn Thạc sĩ Luật Kinh tế Trường Đại học Luật, Đại học Huế, tr.64.</w:t>
      </w:r>
    </w:p>
    <w:p w14:paraId="362BF248" w14:textId="77777777" w:rsidR="007A2140" w:rsidRPr="00250EC9" w:rsidRDefault="007A2140" w:rsidP="00250EC9">
      <w:pPr>
        <w:pStyle w:val="FootnoteText"/>
        <w:rPr>
          <w:rFonts w:ascii="Times New Roman" w:hAnsi="Times New Roman"/>
          <w:lang w:val="vi-VN"/>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C9A51F4"/>
    <w:multiLevelType w:val="hybridMultilevel"/>
    <w:tmpl w:val="72CC5B5A"/>
    <w:lvl w:ilvl="0" w:tplc="7188E012">
      <w:start w:val="1"/>
      <w:numFmt w:val="decimal"/>
      <w:suff w:val="space"/>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465A1EDF"/>
    <w:multiLevelType w:val="hybridMultilevel"/>
    <w:tmpl w:val="79EE3122"/>
    <w:lvl w:ilvl="0" w:tplc="799E4084">
      <w:start w:val="1"/>
      <w:numFmt w:val="decimal"/>
      <w:suff w:val="space"/>
      <w:lvlText w:val="%1."/>
      <w:lvlJc w:val="left"/>
      <w:pPr>
        <w:ind w:left="121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mirrorMargins/>
  <w:bordersDoNotSurroundHeader/>
  <w:bordersDoNotSurroundFooter/>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1949F1"/>
    <w:rsid w:val="000013FC"/>
    <w:rsid w:val="00024F05"/>
    <w:rsid w:val="00034058"/>
    <w:rsid w:val="00057DCF"/>
    <w:rsid w:val="000602C9"/>
    <w:rsid w:val="00077180"/>
    <w:rsid w:val="00080B7A"/>
    <w:rsid w:val="00094061"/>
    <w:rsid w:val="00095C78"/>
    <w:rsid w:val="00096802"/>
    <w:rsid w:val="000A6138"/>
    <w:rsid w:val="000A7C74"/>
    <w:rsid w:val="000B3B60"/>
    <w:rsid w:val="000B47F0"/>
    <w:rsid w:val="000E1944"/>
    <w:rsid w:val="000F5A2C"/>
    <w:rsid w:val="00111926"/>
    <w:rsid w:val="00111BC7"/>
    <w:rsid w:val="0011244E"/>
    <w:rsid w:val="00127F43"/>
    <w:rsid w:val="00131574"/>
    <w:rsid w:val="00135965"/>
    <w:rsid w:val="00147E12"/>
    <w:rsid w:val="00165DB2"/>
    <w:rsid w:val="001668BC"/>
    <w:rsid w:val="0016715F"/>
    <w:rsid w:val="00174F52"/>
    <w:rsid w:val="00175D71"/>
    <w:rsid w:val="00183041"/>
    <w:rsid w:val="001870AF"/>
    <w:rsid w:val="001949F1"/>
    <w:rsid w:val="001A5ECD"/>
    <w:rsid w:val="001B031B"/>
    <w:rsid w:val="001D3524"/>
    <w:rsid w:val="001D5969"/>
    <w:rsid w:val="001D5CA3"/>
    <w:rsid w:val="001E0C93"/>
    <w:rsid w:val="001E4EAC"/>
    <w:rsid w:val="00214EBC"/>
    <w:rsid w:val="00222D77"/>
    <w:rsid w:val="00225E03"/>
    <w:rsid w:val="00232A83"/>
    <w:rsid w:val="00250EC9"/>
    <w:rsid w:val="00270B39"/>
    <w:rsid w:val="00291EE7"/>
    <w:rsid w:val="00297CFF"/>
    <w:rsid w:val="002A2691"/>
    <w:rsid w:val="002B363E"/>
    <w:rsid w:val="002B62DF"/>
    <w:rsid w:val="002B6CA1"/>
    <w:rsid w:val="002B7388"/>
    <w:rsid w:val="002C20BC"/>
    <w:rsid w:val="002C4417"/>
    <w:rsid w:val="002D5423"/>
    <w:rsid w:val="00307B12"/>
    <w:rsid w:val="00310DB6"/>
    <w:rsid w:val="003126DB"/>
    <w:rsid w:val="0032361A"/>
    <w:rsid w:val="00334290"/>
    <w:rsid w:val="00347C6D"/>
    <w:rsid w:val="003531F4"/>
    <w:rsid w:val="00385434"/>
    <w:rsid w:val="00386B95"/>
    <w:rsid w:val="003C0567"/>
    <w:rsid w:val="003C389C"/>
    <w:rsid w:val="003F0026"/>
    <w:rsid w:val="003F028F"/>
    <w:rsid w:val="003F08C4"/>
    <w:rsid w:val="003F2243"/>
    <w:rsid w:val="0040254D"/>
    <w:rsid w:val="00407E87"/>
    <w:rsid w:val="00422A46"/>
    <w:rsid w:val="004231D8"/>
    <w:rsid w:val="00473CEF"/>
    <w:rsid w:val="00475A66"/>
    <w:rsid w:val="00475CAE"/>
    <w:rsid w:val="00476464"/>
    <w:rsid w:val="00485F36"/>
    <w:rsid w:val="004862C5"/>
    <w:rsid w:val="004A43AC"/>
    <w:rsid w:val="004B22CB"/>
    <w:rsid w:val="004D0D74"/>
    <w:rsid w:val="004D2E6A"/>
    <w:rsid w:val="004D7728"/>
    <w:rsid w:val="004E0EF5"/>
    <w:rsid w:val="0050569F"/>
    <w:rsid w:val="00514818"/>
    <w:rsid w:val="005301B3"/>
    <w:rsid w:val="005309DF"/>
    <w:rsid w:val="00532C26"/>
    <w:rsid w:val="00552D79"/>
    <w:rsid w:val="00571BD8"/>
    <w:rsid w:val="00574ABA"/>
    <w:rsid w:val="00586910"/>
    <w:rsid w:val="00591AC5"/>
    <w:rsid w:val="005B69DC"/>
    <w:rsid w:val="005C623B"/>
    <w:rsid w:val="005D4B46"/>
    <w:rsid w:val="005D51D9"/>
    <w:rsid w:val="005E3641"/>
    <w:rsid w:val="00601C0A"/>
    <w:rsid w:val="00604DDA"/>
    <w:rsid w:val="0061187E"/>
    <w:rsid w:val="00612377"/>
    <w:rsid w:val="00636BD1"/>
    <w:rsid w:val="006418A3"/>
    <w:rsid w:val="00642CED"/>
    <w:rsid w:val="006510E2"/>
    <w:rsid w:val="006566F0"/>
    <w:rsid w:val="00667D81"/>
    <w:rsid w:val="006851EA"/>
    <w:rsid w:val="006A0893"/>
    <w:rsid w:val="006A3459"/>
    <w:rsid w:val="006A7874"/>
    <w:rsid w:val="006B434B"/>
    <w:rsid w:val="006D6AC6"/>
    <w:rsid w:val="006D6CFF"/>
    <w:rsid w:val="006F1CC4"/>
    <w:rsid w:val="006F7B6E"/>
    <w:rsid w:val="00705C80"/>
    <w:rsid w:val="00706D1A"/>
    <w:rsid w:val="00723DC1"/>
    <w:rsid w:val="007276C0"/>
    <w:rsid w:val="00746148"/>
    <w:rsid w:val="00761A52"/>
    <w:rsid w:val="0076301F"/>
    <w:rsid w:val="00763DDF"/>
    <w:rsid w:val="007648EC"/>
    <w:rsid w:val="00767F72"/>
    <w:rsid w:val="00775311"/>
    <w:rsid w:val="007851B0"/>
    <w:rsid w:val="007A2140"/>
    <w:rsid w:val="007A23EC"/>
    <w:rsid w:val="007A3F4E"/>
    <w:rsid w:val="007A6FF4"/>
    <w:rsid w:val="007B5ACD"/>
    <w:rsid w:val="007C115E"/>
    <w:rsid w:val="007C434C"/>
    <w:rsid w:val="007D64F0"/>
    <w:rsid w:val="007F2338"/>
    <w:rsid w:val="0080300B"/>
    <w:rsid w:val="00833096"/>
    <w:rsid w:val="008523C4"/>
    <w:rsid w:val="0085486D"/>
    <w:rsid w:val="00857AAC"/>
    <w:rsid w:val="00865595"/>
    <w:rsid w:val="0087223C"/>
    <w:rsid w:val="0087480A"/>
    <w:rsid w:val="00874F52"/>
    <w:rsid w:val="0088143A"/>
    <w:rsid w:val="0088589E"/>
    <w:rsid w:val="008B008D"/>
    <w:rsid w:val="008B476D"/>
    <w:rsid w:val="008B7536"/>
    <w:rsid w:val="008D658F"/>
    <w:rsid w:val="008F4829"/>
    <w:rsid w:val="009025B4"/>
    <w:rsid w:val="009068CC"/>
    <w:rsid w:val="00911A95"/>
    <w:rsid w:val="00915DB1"/>
    <w:rsid w:val="0091738F"/>
    <w:rsid w:val="00920211"/>
    <w:rsid w:val="00921E77"/>
    <w:rsid w:val="00923B0D"/>
    <w:rsid w:val="00925AC3"/>
    <w:rsid w:val="00934F9B"/>
    <w:rsid w:val="009472F1"/>
    <w:rsid w:val="009476D3"/>
    <w:rsid w:val="00951E1E"/>
    <w:rsid w:val="00955CBC"/>
    <w:rsid w:val="00956EA0"/>
    <w:rsid w:val="00984756"/>
    <w:rsid w:val="00992C9F"/>
    <w:rsid w:val="00996F1B"/>
    <w:rsid w:val="009B5A16"/>
    <w:rsid w:val="009C26FB"/>
    <w:rsid w:val="009C7B74"/>
    <w:rsid w:val="009D65BC"/>
    <w:rsid w:val="009E7446"/>
    <w:rsid w:val="00A1166A"/>
    <w:rsid w:val="00A52257"/>
    <w:rsid w:val="00A53A04"/>
    <w:rsid w:val="00A62195"/>
    <w:rsid w:val="00A65B72"/>
    <w:rsid w:val="00A7690D"/>
    <w:rsid w:val="00A8125B"/>
    <w:rsid w:val="00AA3B59"/>
    <w:rsid w:val="00AC1160"/>
    <w:rsid w:val="00AC74E2"/>
    <w:rsid w:val="00AE1712"/>
    <w:rsid w:val="00B20162"/>
    <w:rsid w:val="00B215D4"/>
    <w:rsid w:val="00B26C49"/>
    <w:rsid w:val="00B35BA6"/>
    <w:rsid w:val="00B52EF6"/>
    <w:rsid w:val="00B56432"/>
    <w:rsid w:val="00B75712"/>
    <w:rsid w:val="00B77033"/>
    <w:rsid w:val="00B82EBA"/>
    <w:rsid w:val="00BA0B25"/>
    <w:rsid w:val="00BA45E6"/>
    <w:rsid w:val="00BD008B"/>
    <w:rsid w:val="00BD0C44"/>
    <w:rsid w:val="00BD5D7A"/>
    <w:rsid w:val="00BE2DED"/>
    <w:rsid w:val="00C00250"/>
    <w:rsid w:val="00C0053A"/>
    <w:rsid w:val="00C057BA"/>
    <w:rsid w:val="00C07B0A"/>
    <w:rsid w:val="00C13D79"/>
    <w:rsid w:val="00C43349"/>
    <w:rsid w:val="00C576C4"/>
    <w:rsid w:val="00CB3C9E"/>
    <w:rsid w:val="00CD003E"/>
    <w:rsid w:val="00CD28C8"/>
    <w:rsid w:val="00CD7AA1"/>
    <w:rsid w:val="00D06E89"/>
    <w:rsid w:val="00D07B75"/>
    <w:rsid w:val="00D07E97"/>
    <w:rsid w:val="00D22C7A"/>
    <w:rsid w:val="00D420D7"/>
    <w:rsid w:val="00D43A7C"/>
    <w:rsid w:val="00D466CD"/>
    <w:rsid w:val="00D47C6E"/>
    <w:rsid w:val="00D579BE"/>
    <w:rsid w:val="00D76B1F"/>
    <w:rsid w:val="00D7781D"/>
    <w:rsid w:val="00D816AB"/>
    <w:rsid w:val="00D84717"/>
    <w:rsid w:val="00DA4C2E"/>
    <w:rsid w:val="00DB1A6B"/>
    <w:rsid w:val="00DC6B98"/>
    <w:rsid w:val="00DC7338"/>
    <w:rsid w:val="00DE0657"/>
    <w:rsid w:val="00DF3B0D"/>
    <w:rsid w:val="00E02986"/>
    <w:rsid w:val="00E15349"/>
    <w:rsid w:val="00E23A03"/>
    <w:rsid w:val="00E260A4"/>
    <w:rsid w:val="00E2783E"/>
    <w:rsid w:val="00E303C8"/>
    <w:rsid w:val="00E45183"/>
    <w:rsid w:val="00E57501"/>
    <w:rsid w:val="00E648C3"/>
    <w:rsid w:val="00E75424"/>
    <w:rsid w:val="00E75620"/>
    <w:rsid w:val="00E76857"/>
    <w:rsid w:val="00E84618"/>
    <w:rsid w:val="00EB3FE4"/>
    <w:rsid w:val="00EC5C63"/>
    <w:rsid w:val="00ED71F3"/>
    <w:rsid w:val="00EF43C3"/>
    <w:rsid w:val="00EF7F27"/>
    <w:rsid w:val="00F013D8"/>
    <w:rsid w:val="00F0446B"/>
    <w:rsid w:val="00F07FE4"/>
    <w:rsid w:val="00F30E69"/>
    <w:rsid w:val="00F43456"/>
    <w:rsid w:val="00F44AEC"/>
    <w:rsid w:val="00F616A2"/>
    <w:rsid w:val="00F8425F"/>
    <w:rsid w:val="00F9097E"/>
    <w:rsid w:val="00F92522"/>
    <w:rsid w:val="00F959F5"/>
    <w:rsid w:val="00F969A8"/>
    <w:rsid w:val="00FA0EAE"/>
    <w:rsid w:val="00FE6CDE"/>
    <w:rsid w:val="00FF72F4"/>
  </w:rsids>
  <m:mathPr>
    <m:mathFont m:val="Cambria Math"/>
    <m:brkBin m:val="before"/>
    <m:brkBinSub m:val="--"/>
    <m:smallFrac/>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4F57E207"/>
  <w15:docId w15:val="{16C888A5-4A91-40A6-B427-63F6596F54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vi-VN" w:eastAsia="en-US" w:bidi="ar-SA"/>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C5C63"/>
  </w:style>
  <w:style w:type="paragraph" w:styleId="Heading1">
    <w:name w:val="heading 1"/>
    <w:basedOn w:val="Normal"/>
    <w:next w:val="Normal"/>
    <w:link w:val="Heading1Char"/>
    <w:uiPriority w:val="9"/>
    <w:qFormat/>
    <w:rsid w:val="001949F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949F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1949F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949F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949F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949F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949F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949F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949F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949F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949F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qFormat/>
    <w:rsid w:val="001949F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949F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949F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949F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949F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949F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949F1"/>
    <w:rPr>
      <w:rFonts w:eastAsiaTheme="majorEastAsia" w:cstheme="majorBidi"/>
      <w:color w:val="272727" w:themeColor="text1" w:themeTint="D8"/>
    </w:rPr>
  </w:style>
  <w:style w:type="paragraph" w:styleId="Title">
    <w:name w:val="Title"/>
    <w:basedOn w:val="Normal"/>
    <w:next w:val="Normal"/>
    <w:link w:val="TitleChar"/>
    <w:uiPriority w:val="10"/>
    <w:qFormat/>
    <w:rsid w:val="001949F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949F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949F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949F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949F1"/>
    <w:pPr>
      <w:spacing w:before="160"/>
      <w:jc w:val="center"/>
    </w:pPr>
    <w:rPr>
      <w:i/>
      <w:iCs/>
      <w:color w:val="404040" w:themeColor="text1" w:themeTint="BF"/>
    </w:rPr>
  </w:style>
  <w:style w:type="character" w:customStyle="1" w:styleId="QuoteChar">
    <w:name w:val="Quote Char"/>
    <w:basedOn w:val="DefaultParagraphFont"/>
    <w:link w:val="Quote"/>
    <w:uiPriority w:val="29"/>
    <w:rsid w:val="001949F1"/>
    <w:rPr>
      <w:i/>
      <w:iCs/>
      <w:color w:val="404040" w:themeColor="text1" w:themeTint="BF"/>
    </w:rPr>
  </w:style>
  <w:style w:type="paragraph" w:styleId="ListParagraph">
    <w:name w:val="List Paragraph"/>
    <w:basedOn w:val="Normal"/>
    <w:uiPriority w:val="99"/>
    <w:qFormat/>
    <w:rsid w:val="001949F1"/>
    <w:pPr>
      <w:ind w:left="720"/>
      <w:contextualSpacing/>
    </w:pPr>
  </w:style>
  <w:style w:type="character" w:styleId="IntenseEmphasis">
    <w:name w:val="Intense Emphasis"/>
    <w:basedOn w:val="DefaultParagraphFont"/>
    <w:uiPriority w:val="21"/>
    <w:qFormat/>
    <w:rsid w:val="001949F1"/>
    <w:rPr>
      <w:i/>
      <w:iCs/>
      <w:color w:val="0F4761" w:themeColor="accent1" w:themeShade="BF"/>
    </w:rPr>
  </w:style>
  <w:style w:type="paragraph" w:styleId="IntenseQuote">
    <w:name w:val="Intense Quote"/>
    <w:basedOn w:val="Normal"/>
    <w:next w:val="Normal"/>
    <w:link w:val="IntenseQuoteChar"/>
    <w:uiPriority w:val="30"/>
    <w:qFormat/>
    <w:rsid w:val="001949F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949F1"/>
    <w:rPr>
      <w:i/>
      <w:iCs/>
      <w:color w:val="0F4761" w:themeColor="accent1" w:themeShade="BF"/>
    </w:rPr>
  </w:style>
  <w:style w:type="character" w:styleId="IntenseReference">
    <w:name w:val="Intense Reference"/>
    <w:basedOn w:val="DefaultParagraphFont"/>
    <w:uiPriority w:val="32"/>
    <w:qFormat/>
    <w:rsid w:val="001949F1"/>
    <w:rPr>
      <w:b/>
      <w:bCs/>
      <w:smallCaps/>
      <w:color w:val="0F4761" w:themeColor="accent1" w:themeShade="BF"/>
      <w:spacing w:val="5"/>
    </w:rPr>
  </w:style>
  <w:style w:type="character" w:styleId="Hyperlink">
    <w:name w:val="Hyperlink"/>
    <w:uiPriority w:val="99"/>
    <w:unhideWhenUsed/>
    <w:rsid w:val="00EC5C63"/>
    <w:rPr>
      <w:color w:val="0000FF"/>
      <w:u w:val="single"/>
    </w:rPr>
  </w:style>
  <w:style w:type="paragraph" w:styleId="FootnoteText">
    <w:name w:val="footnote text"/>
    <w:aliases w:val="Footnote Text Char Char Char Char Char Char Ch,Footnote Text Char1 Char1,Footnote Text Char Char Char1,Footnote Text Char1 Char Char,Footnote Text Char Char Char Char Char Char Ch Char Char Char,fn,Footnote Text Char Char Char,Footno"/>
    <w:basedOn w:val="Normal"/>
    <w:link w:val="FootnoteTextChar"/>
    <w:uiPriority w:val="99"/>
    <w:unhideWhenUsed/>
    <w:qFormat/>
    <w:rsid w:val="00EC5C63"/>
    <w:pPr>
      <w:spacing w:after="0" w:line="240" w:lineRule="auto"/>
    </w:pPr>
    <w:rPr>
      <w:rFonts w:ascii="Cambria" w:eastAsia="Cambria" w:hAnsi="Cambria" w:cs="Times New Roman"/>
      <w:kern w:val="0"/>
      <w:sz w:val="20"/>
      <w:szCs w:val="20"/>
      <w:lang w:val="en-US"/>
    </w:rPr>
  </w:style>
  <w:style w:type="character" w:customStyle="1" w:styleId="FootnoteTextChar">
    <w:name w:val="Footnote Text Char"/>
    <w:aliases w:val="Footnote Text Char Char Char Char Char Char Ch Char,Footnote Text Char1 Char1 Char,Footnote Text Char Char Char1 Char,Footnote Text Char1 Char Char Char,Footnote Text Char Char Char Char Char Char Ch Char Char Char Char,fn Char"/>
    <w:basedOn w:val="DefaultParagraphFont"/>
    <w:link w:val="FootnoteText"/>
    <w:uiPriority w:val="99"/>
    <w:qFormat/>
    <w:rsid w:val="00EC5C63"/>
    <w:rPr>
      <w:rFonts w:ascii="Cambria" w:eastAsia="Cambria" w:hAnsi="Cambria" w:cs="Times New Roman"/>
      <w:kern w:val="0"/>
      <w:sz w:val="20"/>
      <w:szCs w:val="20"/>
      <w:lang w:val="en-US"/>
    </w:rPr>
  </w:style>
  <w:style w:type="character" w:styleId="FootnoteReference">
    <w:name w:val="footnote reference"/>
    <w:aliases w:val="Footnote,Ref,de nota al pie,Footnote text + 13 pt,Footnote text,ftref,Footnote Text1,Footnote dich,BearingPoint,16 Point,Superscript 6 Point,fr,f,Footnote + Arial,10 pt,Black,Footnote Text11,Texto de nota al pie,Footnotes refss,4_"/>
    <w:link w:val="Char2"/>
    <w:uiPriority w:val="99"/>
    <w:unhideWhenUsed/>
    <w:qFormat/>
    <w:rsid w:val="00EC5C63"/>
    <w:rPr>
      <w:vertAlign w:val="superscript"/>
    </w:rPr>
  </w:style>
  <w:style w:type="paragraph" w:customStyle="1" w:styleId="Char2">
    <w:name w:val="Char2"/>
    <w:basedOn w:val="Normal"/>
    <w:link w:val="FootnoteReference"/>
    <w:uiPriority w:val="99"/>
    <w:rsid w:val="00EC5C63"/>
    <w:pPr>
      <w:spacing w:line="240" w:lineRule="exact"/>
    </w:pPr>
    <w:rPr>
      <w:vertAlign w:val="superscript"/>
    </w:rPr>
  </w:style>
  <w:style w:type="character" w:styleId="Emphasis">
    <w:name w:val="Emphasis"/>
    <w:uiPriority w:val="20"/>
    <w:qFormat/>
    <w:rsid w:val="00EC5C63"/>
    <w:rPr>
      <w:i/>
      <w:iCs/>
    </w:rPr>
  </w:style>
  <w:style w:type="paragraph" w:customStyle="1" w:styleId="01">
    <w:name w:val="01"/>
    <w:basedOn w:val="Normal"/>
    <w:rsid w:val="00D43A7C"/>
    <w:pPr>
      <w:spacing w:after="0" w:line="360" w:lineRule="auto"/>
      <w:jc w:val="center"/>
    </w:pPr>
    <w:rPr>
      <w:rFonts w:ascii="Times New Roman" w:eastAsia="Times New Roman" w:hAnsi="Times New Roman" w:cs="Times New Roman"/>
      <w:b/>
      <w:kern w:val="0"/>
      <w:sz w:val="32"/>
      <w:szCs w:val="28"/>
      <w:lang w:val="en-US"/>
    </w:rPr>
  </w:style>
  <w:style w:type="paragraph" w:customStyle="1" w:styleId="Z">
    <w:name w:val="Z"/>
    <w:basedOn w:val="Normal"/>
    <w:qFormat/>
    <w:rsid w:val="00D43A7C"/>
    <w:pPr>
      <w:spacing w:after="0" w:line="360" w:lineRule="auto"/>
      <w:ind w:firstLine="567"/>
      <w:jc w:val="both"/>
    </w:pPr>
    <w:rPr>
      <w:rFonts w:ascii="Times New Roman" w:eastAsia="Times New Roman" w:hAnsi="Times New Roman" w:cs="Times New Roman"/>
      <w:b/>
      <w:kern w:val="0"/>
      <w:sz w:val="26"/>
      <w:szCs w:val="26"/>
      <w:lang w:val="en-US"/>
    </w:rPr>
  </w:style>
  <w:style w:type="character" w:customStyle="1" w:styleId="cpChagiiquyt1">
    <w:name w:val="Đề cập Chưa giải quyết1"/>
    <w:basedOn w:val="DefaultParagraphFont"/>
    <w:uiPriority w:val="99"/>
    <w:semiHidden/>
    <w:unhideWhenUsed/>
    <w:rsid w:val="00CD7AA1"/>
    <w:rPr>
      <w:color w:val="605E5C"/>
      <w:shd w:val="clear" w:color="auto" w:fill="E1DFDD"/>
    </w:rPr>
  </w:style>
  <w:style w:type="paragraph" w:customStyle="1" w:styleId="V">
    <w:name w:val="V"/>
    <w:basedOn w:val="Heading2"/>
    <w:qFormat/>
    <w:rsid w:val="00915DB1"/>
    <w:pPr>
      <w:keepNext w:val="0"/>
      <w:keepLines w:val="0"/>
      <w:spacing w:before="0" w:after="0" w:line="360" w:lineRule="auto"/>
      <w:ind w:firstLine="567"/>
      <w:jc w:val="both"/>
    </w:pPr>
    <w:rPr>
      <w:rFonts w:ascii="Times New Roman" w:eastAsia="Calibri" w:hAnsi="Times New Roman" w:cs="Times New Roman"/>
      <w:b/>
      <w:color w:val="auto"/>
      <w:kern w:val="0"/>
      <w:sz w:val="26"/>
      <w:szCs w:val="26"/>
      <w:shd w:val="clear" w:color="auto" w:fill="FFFFFF"/>
      <w:lang w:val="nl-NL"/>
    </w:rPr>
  </w:style>
  <w:style w:type="paragraph" w:customStyle="1" w:styleId="ZX">
    <w:name w:val="ZX"/>
    <w:basedOn w:val="Heading1"/>
    <w:qFormat/>
    <w:rsid w:val="007F2338"/>
    <w:pPr>
      <w:keepNext w:val="0"/>
      <w:keepLines w:val="0"/>
      <w:spacing w:before="0" w:after="0" w:line="360" w:lineRule="auto"/>
      <w:jc w:val="center"/>
    </w:pPr>
    <w:rPr>
      <w:rFonts w:ascii="Times New Roman" w:eastAsia="Calibri" w:hAnsi="Times New Roman" w:cs="Times New Roman"/>
      <w:b/>
      <w:color w:val="auto"/>
      <w:kern w:val="0"/>
      <w:sz w:val="26"/>
      <w:szCs w:val="26"/>
      <w:lang w:val="nl-NL"/>
    </w:rPr>
  </w:style>
  <w:style w:type="paragraph" w:styleId="BodyText">
    <w:name w:val="Body Text"/>
    <w:basedOn w:val="Normal"/>
    <w:link w:val="BodyTextChar"/>
    <w:uiPriority w:val="1"/>
    <w:qFormat/>
    <w:rsid w:val="007A23EC"/>
    <w:pPr>
      <w:widowControl w:val="0"/>
      <w:autoSpaceDE w:val="0"/>
      <w:autoSpaceDN w:val="0"/>
      <w:spacing w:after="0" w:line="240" w:lineRule="auto"/>
      <w:ind w:left="100" w:firstLine="720"/>
      <w:jc w:val="both"/>
    </w:pPr>
    <w:rPr>
      <w:rFonts w:ascii="Times New Roman" w:eastAsia="Times New Roman" w:hAnsi="Times New Roman" w:cs="Times New Roman"/>
      <w:kern w:val="0"/>
      <w:sz w:val="28"/>
      <w:szCs w:val="28"/>
    </w:rPr>
  </w:style>
  <w:style w:type="character" w:customStyle="1" w:styleId="BodyTextChar">
    <w:name w:val="Body Text Char"/>
    <w:basedOn w:val="DefaultParagraphFont"/>
    <w:link w:val="BodyText"/>
    <w:uiPriority w:val="1"/>
    <w:qFormat/>
    <w:rsid w:val="007A23EC"/>
    <w:rPr>
      <w:rFonts w:ascii="Times New Roman" w:eastAsia="Times New Roman" w:hAnsi="Times New Roman" w:cs="Times New Roman"/>
      <w:kern w:val="0"/>
      <w:sz w:val="28"/>
      <w:szCs w:val="28"/>
    </w:rPr>
  </w:style>
  <w:style w:type="paragraph" w:customStyle="1" w:styleId="Style1">
    <w:name w:val="Style1"/>
    <w:basedOn w:val="BodyText"/>
    <w:link w:val="Style1Char"/>
    <w:qFormat/>
    <w:rsid w:val="007A23EC"/>
    <w:pPr>
      <w:spacing w:after="240"/>
      <w:ind w:left="0" w:firstLine="0"/>
      <w:jc w:val="center"/>
      <w:outlineLvl w:val="0"/>
    </w:pPr>
    <w:rPr>
      <w:b/>
    </w:rPr>
  </w:style>
  <w:style w:type="character" w:customStyle="1" w:styleId="Style1Char">
    <w:name w:val="Style1 Char"/>
    <w:link w:val="Style1"/>
    <w:qFormat/>
    <w:rsid w:val="007A23EC"/>
    <w:rPr>
      <w:rFonts w:ascii="Times New Roman" w:eastAsia="Times New Roman" w:hAnsi="Times New Roman" w:cs="Times New Roman"/>
      <w:b/>
      <w:kern w:val="0"/>
      <w:sz w:val="28"/>
      <w:szCs w:val="28"/>
    </w:rPr>
  </w:style>
  <w:style w:type="paragraph" w:customStyle="1" w:styleId="3">
    <w:name w:val="3"/>
    <w:basedOn w:val="Style1"/>
    <w:rsid w:val="007A23EC"/>
    <w:pPr>
      <w:tabs>
        <w:tab w:val="left" w:pos="993"/>
      </w:tabs>
      <w:spacing w:after="0" w:line="360" w:lineRule="auto"/>
      <w:ind w:firstLine="567"/>
      <w:jc w:val="both"/>
    </w:pPr>
    <w:rPr>
      <w:rFonts w:asciiTheme="majorHAnsi" w:eastAsia="SimSun" w:hAnsiTheme="majorHAnsi" w:cstheme="majorHAnsi"/>
      <w:i/>
      <w:lang w:eastAsia="zh-CN"/>
    </w:rPr>
  </w:style>
  <w:style w:type="paragraph" w:customStyle="1" w:styleId="D">
    <w:name w:val="D"/>
    <w:basedOn w:val="Heading4"/>
    <w:qFormat/>
    <w:rsid w:val="00475A66"/>
    <w:pPr>
      <w:keepNext w:val="0"/>
      <w:keepLines w:val="0"/>
      <w:spacing w:before="0" w:after="0" w:line="360" w:lineRule="auto"/>
      <w:ind w:firstLine="567"/>
      <w:jc w:val="both"/>
    </w:pPr>
    <w:rPr>
      <w:rFonts w:ascii="Times New Roman" w:eastAsia="Calibri" w:hAnsi="Times New Roman" w:cs="Times New Roman"/>
      <w:iCs w:val="0"/>
      <w:color w:val="auto"/>
      <w:kern w:val="0"/>
      <w:sz w:val="26"/>
      <w:szCs w:val="26"/>
      <w:shd w:val="clear" w:color="auto" w:fill="FFFFFF"/>
      <w:lang w:val="nl-NL"/>
    </w:rPr>
  </w:style>
  <w:style w:type="paragraph" w:customStyle="1" w:styleId="1">
    <w:name w:val="1"/>
    <w:basedOn w:val="Style1"/>
    <w:rsid w:val="001E4EAC"/>
    <w:pPr>
      <w:spacing w:after="0" w:line="360" w:lineRule="auto"/>
    </w:pPr>
    <w:rPr>
      <w:rFonts w:asciiTheme="majorHAnsi" w:hAnsiTheme="majorHAnsi" w:cstheme="majorHAnsi"/>
    </w:rPr>
  </w:style>
  <w:style w:type="paragraph" w:customStyle="1" w:styleId="B">
    <w:name w:val="B"/>
    <w:basedOn w:val="Normal"/>
    <w:qFormat/>
    <w:rsid w:val="00F959F5"/>
    <w:pPr>
      <w:tabs>
        <w:tab w:val="left" w:pos="993"/>
      </w:tabs>
      <w:spacing w:after="0" w:line="360" w:lineRule="auto"/>
      <w:ind w:firstLineChars="201" w:firstLine="565"/>
      <w:jc w:val="both"/>
    </w:pPr>
    <w:rPr>
      <w:rFonts w:ascii="Times New Roman" w:hAnsi="Times New Roman" w:cs="Times New Roman"/>
      <w:b/>
      <w:bCs/>
      <w:i/>
      <w:iCs/>
      <w:sz w:val="28"/>
      <w:szCs w:val="28"/>
    </w:rPr>
  </w:style>
  <w:style w:type="paragraph" w:customStyle="1" w:styleId="02">
    <w:name w:val=".02"/>
    <w:basedOn w:val="Heading1"/>
    <w:rsid w:val="00F959F5"/>
    <w:pPr>
      <w:keepNext w:val="0"/>
      <w:keepLines w:val="0"/>
      <w:tabs>
        <w:tab w:val="left" w:pos="993"/>
      </w:tabs>
      <w:overflowPunct w:val="0"/>
      <w:autoSpaceDE w:val="0"/>
      <w:autoSpaceDN w:val="0"/>
      <w:adjustRightInd w:val="0"/>
      <w:spacing w:before="0" w:after="0" w:line="360" w:lineRule="auto"/>
      <w:ind w:firstLine="567"/>
      <w:jc w:val="both"/>
    </w:pPr>
    <w:rPr>
      <w:rFonts w:ascii="Times New Roman" w:eastAsiaTheme="minorEastAsia" w:hAnsi="Times New Roman" w:cs="Times New Roman"/>
      <w:b/>
      <w:bCs/>
      <w:color w:val="auto"/>
      <w:kern w:val="0"/>
      <w:sz w:val="28"/>
      <w:szCs w:val="28"/>
      <w:lang w:val="en-US"/>
    </w:rPr>
  </w:style>
  <w:style w:type="paragraph" w:customStyle="1" w:styleId="C">
    <w:name w:val="C"/>
    <w:basedOn w:val="Heading3"/>
    <w:qFormat/>
    <w:rsid w:val="008523C4"/>
    <w:pPr>
      <w:keepNext w:val="0"/>
      <w:keepLines w:val="0"/>
      <w:spacing w:before="0" w:after="0" w:line="360" w:lineRule="auto"/>
      <w:ind w:firstLine="567"/>
      <w:jc w:val="both"/>
    </w:pPr>
    <w:rPr>
      <w:rFonts w:ascii="Times New Roman" w:eastAsia="Calibri" w:hAnsi="Times New Roman" w:cs="Times New Roman"/>
      <w:b/>
      <w:i/>
      <w:color w:val="auto"/>
      <w:kern w:val="0"/>
      <w:sz w:val="26"/>
      <w:szCs w:val="26"/>
      <w:shd w:val="clear" w:color="auto" w:fill="FFFFFF"/>
      <w:lang w:val="nl-NL"/>
    </w:rPr>
  </w:style>
  <w:style w:type="paragraph" w:styleId="NormalWeb">
    <w:name w:val="Normal (Web)"/>
    <w:basedOn w:val="Normal"/>
    <w:uiPriority w:val="99"/>
    <w:semiHidden/>
    <w:unhideWhenUsed/>
    <w:rsid w:val="002B363E"/>
    <w:rPr>
      <w:rFonts w:ascii="Times New Roman" w:hAnsi="Times New Roman" w:cs="Times New Roman"/>
    </w:rPr>
  </w:style>
  <w:style w:type="paragraph" w:styleId="BalloonText">
    <w:name w:val="Balloon Text"/>
    <w:basedOn w:val="Normal"/>
    <w:link w:val="BalloonTextChar"/>
    <w:uiPriority w:val="99"/>
    <w:semiHidden/>
    <w:unhideWhenUsed/>
    <w:rsid w:val="00291EE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91EE7"/>
    <w:rPr>
      <w:rFonts w:ascii="Tahoma" w:hAnsi="Tahoma" w:cs="Tahoma"/>
      <w:sz w:val="16"/>
      <w:szCs w:val="16"/>
    </w:rPr>
  </w:style>
  <w:style w:type="paragraph" w:styleId="TOCHeading">
    <w:name w:val="TOC Heading"/>
    <w:basedOn w:val="Heading1"/>
    <w:next w:val="Normal"/>
    <w:uiPriority w:val="39"/>
    <w:semiHidden/>
    <w:unhideWhenUsed/>
    <w:qFormat/>
    <w:rsid w:val="00291EE7"/>
    <w:pPr>
      <w:spacing w:before="480" w:after="0" w:line="276" w:lineRule="auto"/>
      <w:outlineLvl w:val="9"/>
    </w:pPr>
    <w:rPr>
      <w:b/>
      <w:bCs/>
      <w:kern w:val="0"/>
      <w:sz w:val="28"/>
      <w:szCs w:val="28"/>
      <w:lang w:val="en-US"/>
    </w:rPr>
  </w:style>
  <w:style w:type="paragraph" w:styleId="TOC1">
    <w:name w:val="toc 1"/>
    <w:basedOn w:val="Normal"/>
    <w:next w:val="Normal"/>
    <w:autoRedefine/>
    <w:uiPriority w:val="39"/>
    <w:unhideWhenUsed/>
    <w:rsid w:val="00C576C4"/>
    <w:pPr>
      <w:tabs>
        <w:tab w:val="right" w:leader="dot" w:pos="9016"/>
      </w:tabs>
      <w:spacing w:after="100"/>
      <w:jc w:val="both"/>
    </w:pPr>
    <w:rPr>
      <w:rFonts w:asciiTheme="majorHAnsi" w:eastAsia="Segoe UI" w:hAnsiTheme="majorHAnsi" w:cstheme="majorHAnsi"/>
      <w:iCs/>
      <w:noProof/>
      <w:sz w:val="28"/>
      <w:szCs w:val="28"/>
      <w:shd w:val="clear" w:color="auto" w:fill="FFFFFF"/>
    </w:rPr>
  </w:style>
  <w:style w:type="paragraph" w:styleId="TOC2">
    <w:name w:val="toc 2"/>
    <w:basedOn w:val="Normal"/>
    <w:next w:val="Normal"/>
    <w:autoRedefine/>
    <w:uiPriority w:val="39"/>
    <w:unhideWhenUsed/>
    <w:rsid w:val="00291EE7"/>
    <w:pPr>
      <w:spacing w:after="100"/>
      <w:ind w:left="240"/>
    </w:pPr>
  </w:style>
  <w:style w:type="paragraph" w:styleId="TOC3">
    <w:name w:val="toc 3"/>
    <w:basedOn w:val="Normal"/>
    <w:next w:val="Normal"/>
    <w:autoRedefine/>
    <w:uiPriority w:val="39"/>
    <w:unhideWhenUsed/>
    <w:rsid w:val="00291EE7"/>
    <w:pPr>
      <w:spacing w:after="100"/>
      <w:ind w:left="480"/>
    </w:pPr>
  </w:style>
  <w:style w:type="paragraph" w:styleId="Header">
    <w:name w:val="header"/>
    <w:basedOn w:val="Normal"/>
    <w:link w:val="HeaderChar"/>
    <w:uiPriority w:val="99"/>
    <w:unhideWhenUsed/>
    <w:rsid w:val="00250EC9"/>
    <w:pPr>
      <w:tabs>
        <w:tab w:val="center" w:pos="4680"/>
        <w:tab w:val="right" w:pos="9360"/>
      </w:tabs>
      <w:spacing w:after="0" w:line="240" w:lineRule="auto"/>
    </w:pPr>
  </w:style>
  <w:style w:type="character" w:customStyle="1" w:styleId="HeaderChar">
    <w:name w:val="Header Char"/>
    <w:basedOn w:val="DefaultParagraphFont"/>
    <w:link w:val="Header"/>
    <w:uiPriority w:val="99"/>
    <w:rsid w:val="00250EC9"/>
  </w:style>
  <w:style w:type="paragraph" w:styleId="Footer">
    <w:name w:val="footer"/>
    <w:basedOn w:val="Normal"/>
    <w:link w:val="FooterChar"/>
    <w:uiPriority w:val="99"/>
    <w:unhideWhenUsed/>
    <w:rsid w:val="00250EC9"/>
    <w:pPr>
      <w:tabs>
        <w:tab w:val="center" w:pos="4680"/>
        <w:tab w:val="right" w:pos="9360"/>
      </w:tabs>
      <w:spacing w:after="0" w:line="240" w:lineRule="auto"/>
    </w:pPr>
  </w:style>
  <w:style w:type="character" w:customStyle="1" w:styleId="FooterChar">
    <w:name w:val="Footer Char"/>
    <w:basedOn w:val="DefaultParagraphFont"/>
    <w:link w:val="Footer"/>
    <w:uiPriority w:val="99"/>
    <w:rsid w:val="00250EC9"/>
  </w:style>
  <w:style w:type="paragraph" w:customStyle="1" w:styleId="10">
    <w:name w:val=".1"/>
    <w:basedOn w:val="Heading1"/>
    <w:qFormat/>
    <w:rsid w:val="00250EC9"/>
    <w:pPr>
      <w:tabs>
        <w:tab w:val="left" w:pos="851"/>
      </w:tabs>
      <w:spacing w:before="0" w:after="0" w:line="240" w:lineRule="auto"/>
      <w:jc w:val="center"/>
    </w:pPr>
    <w:rPr>
      <w:rFonts w:ascii="Times New Roman" w:hAnsi="Times New Roman" w:cs="Times New Roman"/>
      <w:b/>
      <w:color w:val="auto"/>
      <w:sz w:val="28"/>
      <w:szCs w:val="28"/>
    </w:rPr>
  </w:style>
  <w:style w:type="paragraph" w:customStyle="1" w:styleId="2">
    <w:name w:val=".2"/>
    <w:basedOn w:val="Heading2"/>
    <w:qFormat/>
    <w:rsid w:val="00250EC9"/>
    <w:pPr>
      <w:tabs>
        <w:tab w:val="left" w:pos="851"/>
      </w:tabs>
      <w:spacing w:before="0" w:after="0" w:line="240" w:lineRule="auto"/>
      <w:ind w:firstLine="567"/>
      <w:jc w:val="both"/>
    </w:pPr>
    <w:rPr>
      <w:rFonts w:ascii="Times New Roman" w:hAnsi="Times New Roman" w:cs="Times New Roman"/>
      <w:b/>
      <w:color w:val="auto"/>
      <w:sz w:val="28"/>
      <w:szCs w:val="28"/>
    </w:rPr>
  </w:style>
  <w:style w:type="paragraph" w:customStyle="1" w:styleId="30">
    <w:name w:val=".3"/>
    <w:basedOn w:val="Heading3"/>
    <w:qFormat/>
    <w:rsid w:val="004A43AC"/>
    <w:pPr>
      <w:tabs>
        <w:tab w:val="left" w:pos="851"/>
      </w:tabs>
      <w:spacing w:before="0" w:after="0" w:line="240" w:lineRule="auto"/>
      <w:ind w:firstLine="567"/>
      <w:jc w:val="both"/>
    </w:pPr>
    <w:rPr>
      <w:rFonts w:ascii="Times New Roman" w:hAnsi="Times New Roman" w:cs="Times New Roman"/>
      <w:b/>
      <w:bCs/>
      <w:i/>
      <w:iCs/>
      <w:color w:val="auto"/>
    </w:rPr>
  </w:style>
  <w:style w:type="paragraph" w:customStyle="1" w:styleId="Heading11">
    <w:name w:val="Heading 11"/>
    <w:basedOn w:val="Normal"/>
    <w:uiPriority w:val="1"/>
    <w:qFormat/>
    <w:rsid w:val="00D579BE"/>
    <w:pPr>
      <w:widowControl w:val="0"/>
      <w:autoSpaceDE w:val="0"/>
      <w:autoSpaceDN w:val="0"/>
      <w:spacing w:before="56" w:after="0" w:line="240" w:lineRule="auto"/>
      <w:ind w:left="682"/>
      <w:outlineLvl w:val="1"/>
    </w:pPr>
    <w:rPr>
      <w:rFonts w:ascii="Times New Roman" w:eastAsia="Times New Roman" w:hAnsi="Times New Roman" w:cs="Times New Roman"/>
      <w:b/>
      <w:bCs/>
      <w:kern w:val="0"/>
      <w:sz w:val="32"/>
      <w:szCs w:val="32"/>
      <w:lang w:val="en-US"/>
    </w:rPr>
  </w:style>
  <w:style w:type="table" w:styleId="TableGrid">
    <w:name w:val="Table Grid"/>
    <w:basedOn w:val="TableNormal"/>
    <w:uiPriority w:val="59"/>
    <w:rsid w:val="000F5A2C"/>
    <w:pPr>
      <w:spacing w:after="0" w:line="240" w:lineRule="auto"/>
    </w:pPr>
    <w:rPr>
      <w:rFonts w:eastAsiaTheme="minorEastAsia"/>
      <w:kern w:val="0"/>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DefaultParagraphFont"/>
    <w:uiPriority w:val="99"/>
    <w:semiHidden/>
    <w:unhideWhenUsed/>
    <w:rsid w:val="0051481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28293">
      <w:bodyDiv w:val="1"/>
      <w:marLeft w:val="0"/>
      <w:marRight w:val="0"/>
      <w:marTop w:val="0"/>
      <w:marBottom w:val="0"/>
      <w:divBdr>
        <w:top w:val="none" w:sz="0" w:space="0" w:color="auto"/>
        <w:left w:val="none" w:sz="0" w:space="0" w:color="auto"/>
        <w:bottom w:val="none" w:sz="0" w:space="0" w:color="auto"/>
        <w:right w:val="none" w:sz="0" w:space="0" w:color="auto"/>
      </w:divBdr>
    </w:div>
    <w:div w:id="91316335">
      <w:bodyDiv w:val="1"/>
      <w:marLeft w:val="0"/>
      <w:marRight w:val="0"/>
      <w:marTop w:val="0"/>
      <w:marBottom w:val="0"/>
      <w:divBdr>
        <w:top w:val="none" w:sz="0" w:space="0" w:color="auto"/>
        <w:left w:val="none" w:sz="0" w:space="0" w:color="auto"/>
        <w:bottom w:val="none" w:sz="0" w:space="0" w:color="auto"/>
        <w:right w:val="none" w:sz="0" w:space="0" w:color="auto"/>
      </w:divBdr>
    </w:div>
    <w:div w:id="216671749">
      <w:bodyDiv w:val="1"/>
      <w:marLeft w:val="0"/>
      <w:marRight w:val="0"/>
      <w:marTop w:val="0"/>
      <w:marBottom w:val="0"/>
      <w:divBdr>
        <w:top w:val="none" w:sz="0" w:space="0" w:color="auto"/>
        <w:left w:val="none" w:sz="0" w:space="0" w:color="auto"/>
        <w:bottom w:val="none" w:sz="0" w:space="0" w:color="auto"/>
        <w:right w:val="none" w:sz="0" w:space="0" w:color="auto"/>
      </w:divBdr>
    </w:div>
    <w:div w:id="223493097">
      <w:bodyDiv w:val="1"/>
      <w:marLeft w:val="0"/>
      <w:marRight w:val="0"/>
      <w:marTop w:val="0"/>
      <w:marBottom w:val="0"/>
      <w:divBdr>
        <w:top w:val="none" w:sz="0" w:space="0" w:color="auto"/>
        <w:left w:val="none" w:sz="0" w:space="0" w:color="auto"/>
        <w:bottom w:val="none" w:sz="0" w:space="0" w:color="auto"/>
        <w:right w:val="none" w:sz="0" w:space="0" w:color="auto"/>
      </w:divBdr>
    </w:div>
    <w:div w:id="380715412">
      <w:bodyDiv w:val="1"/>
      <w:marLeft w:val="0"/>
      <w:marRight w:val="0"/>
      <w:marTop w:val="0"/>
      <w:marBottom w:val="0"/>
      <w:divBdr>
        <w:top w:val="none" w:sz="0" w:space="0" w:color="auto"/>
        <w:left w:val="none" w:sz="0" w:space="0" w:color="auto"/>
        <w:bottom w:val="none" w:sz="0" w:space="0" w:color="auto"/>
        <w:right w:val="none" w:sz="0" w:space="0" w:color="auto"/>
      </w:divBdr>
    </w:div>
    <w:div w:id="642931911">
      <w:bodyDiv w:val="1"/>
      <w:marLeft w:val="0"/>
      <w:marRight w:val="0"/>
      <w:marTop w:val="0"/>
      <w:marBottom w:val="0"/>
      <w:divBdr>
        <w:top w:val="none" w:sz="0" w:space="0" w:color="auto"/>
        <w:left w:val="none" w:sz="0" w:space="0" w:color="auto"/>
        <w:bottom w:val="none" w:sz="0" w:space="0" w:color="auto"/>
        <w:right w:val="none" w:sz="0" w:space="0" w:color="auto"/>
      </w:divBdr>
    </w:div>
    <w:div w:id="651956775">
      <w:bodyDiv w:val="1"/>
      <w:marLeft w:val="0"/>
      <w:marRight w:val="0"/>
      <w:marTop w:val="0"/>
      <w:marBottom w:val="0"/>
      <w:divBdr>
        <w:top w:val="none" w:sz="0" w:space="0" w:color="auto"/>
        <w:left w:val="none" w:sz="0" w:space="0" w:color="auto"/>
        <w:bottom w:val="none" w:sz="0" w:space="0" w:color="auto"/>
        <w:right w:val="none" w:sz="0" w:space="0" w:color="auto"/>
      </w:divBdr>
    </w:div>
    <w:div w:id="657349305">
      <w:bodyDiv w:val="1"/>
      <w:marLeft w:val="0"/>
      <w:marRight w:val="0"/>
      <w:marTop w:val="0"/>
      <w:marBottom w:val="0"/>
      <w:divBdr>
        <w:top w:val="none" w:sz="0" w:space="0" w:color="auto"/>
        <w:left w:val="none" w:sz="0" w:space="0" w:color="auto"/>
        <w:bottom w:val="none" w:sz="0" w:space="0" w:color="auto"/>
        <w:right w:val="none" w:sz="0" w:space="0" w:color="auto"/>
      </w:divBdr>
    </w:div>
    <w:div w:id="677001373">
      <w:bodyDiv w:val="1"/>
      <w:marLeft w:val="0"/>
      <w:marRight w:val="0"/>
      <w:marTop w:val="0"/>
      <w:marBottom w:val="0"/>
      <w:divBdr>
        <w:top w:val="none" w:sz="0" w:space="0" w:color="auto"/>
        <w:left w:val="none" w:sz="0" w:space="0" w:color="auto"/>
        <w:bottom w:val="none" w:sz="0" w:space="0" w:color="auto"/>
        <w:right w:val="none" w:sz="0" w:space="0" w:color="auto"/>
      </w:divBdr>
    </w:div>
    <w:div w:id="765466471">
      <w:bodyDiv w:val="1"/>
      <w:marLeft w:val="0"/>
      <w:marRight w:val="0"/>
      <w:marTop w:val="0"/>
      <w:marBottom w:val="0"/>
      <w:divBdr>
        <w:top w:val="none" w:sz="0" w:space="0" w:color="auto"/>
        <w:left w:val="none" w:sz="0" w:space="0" w:color="auto"/>
        <w:bottom w:val="none" w:sz="0" w:space="0" w:color="auto"/>
        <w:right w:val="none" w:sz="0" w:space="0" w:color="auto"/>
      </w:divBdr>
    </w:div>
    <w:div w:id="899899507">
      <w:bodyDiv w:val="1"/>
      <w:marLeft w:val="0"/>
      <w:marRight w:val="0"/>
      <w:marTop w:val="0"/>
      <w:marBottom w:val="0"/>
      <w:divBdr>
        <w:top w:val="none" w:sz="0" w:space="0" w:color="auto"/>
        <w:left w:val="none" w:sz="0" w:space="0" w:color="auto"/>
        <w:bottom w:val="none" w:sz="0" w:space="0" w:color="auto"/>
        <w:right w:val="none" w:sz="0" w:space="0" w:color="auto"/>
      </w:divBdr>
    </w:div>
    <w:div w:id="951016895">
      <w:bodyDiv w:val="1"/>
      <w:marLeft w:val="0"/>
      <w:marRight w:val="0"/>
      <w:marTop w:val="0"/>
      <w:marBottom w:val="0"/>
      <w:divBdr>
        <w:top w:val="none" w:sz="0" w:space="0" w:color="auto"/>
        <w:left w:val="none" w:sz="0" w:space="0" w:color="auto"/>
        <w:bottom w:val="none" w:sz="0" w:space="0" w:color="auto"/>
        <w:right w:val="none" w:sz="0" w:space="0" w:color="auto"/>
      </w:divBdr>
    </w:div>
    <w:div w:id="992178244">
      <w:bodyDiv w:val="1"/>
      <w:marLeft w:val="0"/>
      <w:marRight w:val="0"/>
      <w:marTop w:val="0"/>
      <w:marBottom w:val="0"/>
      <w:divBdr>
        <w:top w:val="none" w:sz="0" w:space="0" w:color="auto"/>
        <w:left w:val="none" w:sz="0" w:space="0" w:color="auto"/>
        <w:bottom w:val="none" w:sz="0" w:space="0" w:color="auto"/>
        <w:right w:val="none" w:sz="0" w:space="0" w:color="auto"/>
      </w:divBdr>
    </w:div>
    <w:div w:id="1025401629">
      <w:bodyDiv w:val="1"/>
      <w:marLeft w:val="0"/>
      <w:marRight w:val="0"/>
      <w:marTop w:val="0"/>
      <w:marBottom w:val="0"/>
      <w:divBdr>
        <w:top w:val="none" w:sz="0" w:space="0" w:color="auto"/>
        <w:left w:val="none" w:sz="0" w:space="0" w:color="auto"/>
        <w:bottom w:val="none" w:sz="0" w:space="0" w:color="auto"/>
        <w:right w:val="none" w:sz="0" w:space="0" w:color="auto"/>
      </w:divBdr>
    </w:div>
    <w:div w:id="1066536454">
      <w:bodyDiv w:val="1"/>
      <w:marLeft w:val="0"/>
      <w:marRight w:val="0"/>
      <w:marTop w:val="0"/>
      <w:marBottom w:val="0"/>
      <w:divBdr>
        <w:top w:val="none" w:sz="0" w:space="0" w:color="auto"/>
        <w:left w:val="none" w:sz="0" w:space="0" w:color="auto"/>
        <w:bottom w:val="none" w:sz="0" w:space="0" w:color="auto"/>
        <w:right w:val="none" w:sz="0" w:space="0" w:color="auto"/>
      </w:divBdr>
    </w:div>
    <w:div w:id="1070038733">
      <w:bodyDiv w:val="1"/>
      <w:marLeft w:val="0"/>
      <w:marRight w:val="0"/>
      <w:marTop w:val="0"/>
      <w:marBottom w:val="0"/>
      <w:divBdr>
        <w:top w:val="none" w:sz="0" w:space="0" w:color="auto"/>
        <w:left w:val="none" w:sz="0" w:space="0" w:color="auto"/>
        <w:bottom w:val="none" w:sz="0" w:space="0" w:color="auto"/>
        <w:right w:val="none" w:sz="0" w:space="0" w:color="auto"/>
      </w:divBdr>
    </w:div>
    <w:div w:id="1130439129">
      <w:bodyDiv w:val="1"/>
      <w:marLeft w:val="0"/>
      <w:marRight w:val="0"/>
      <w:marTop w:val="0"/>
      <w:marBottom w:val="0"/>
      <w:divBdr>
        <w:top w:val="none" w:sz="0" w:space="0" w:color="auto"/>
        <w:left w:val="none" w:sz="0" w:space="0" w:color="auto"/>
        <w:bottom w:val="none" w:sz="0" w:space="0" w:color="auto"/>
        <w:right w:val="none" w:sz="0" w:space="0" w:color="auto"/>
      </w:divBdr>
    </w:div>
    <w:div w:id="1157460657">
      <w:bodyDiv w:val="1"/>
      <w:marLeft w:val="0"/>
      <w:marRight w:val="0"/>
      <w:marTop w:val="0"/>
      <w:marBottom w:val="0"/>
      <w:divBdr>
        <w:top w:val="none" w:sz="0" w:space="0" w:color="auto"/>
        <w:left w:val="none" w:sz="0" w:space="0" w:color="auto"/>
        <w:bottom w:val="none" w:sz="0" w:space="0" w:color="auto"/>
        <w:right w:val="none" w:sz="0" w:space="0" w:color="auto"/>
      </w:divBdr>
    </w:div>
    <w:div w:id="1168012887">
      <w:bodyDiv w:val="1"/>
      <w:marLeft w:val="0"/>
      <w:marRight w:val="0"/>
      <w:marTop w:val="0"/>
      <w:marBottom w:val="0"/>
      <w:divBdr>
        <w:top w:val="none" w:sz="0" w:space="0" w:color="auto"/>
        <w:left w:val="none" w:sz="0" w:space="0" w:color="auto"/>
        <w:bottom w:val="none" w:sz="0" w:space="0" w:color="auto"/>
        <w:right w:val="none" w:sz="0" w:space="0" w:color="auto"/>
      </w:divBdr>
    </w:div>
    <w:div w:id="1178037509">
      <w:bodyDiv w:val="1"/>
      <w:marLeft w:val="0"/>
      <w:marRight w:val="0"/>
      <w:marTop w:val="0"/>
      <w:marBottom w:val="0"/>
      <w:divBdr>
        <w:top w:val="none" w:sz="0" w:space="0" w:color="auto"/>
        <w:left w:val="none" w:sz="0" w:space="0" w:color="auto"/>
        <w:bottom w:val="none" w:sz="0" w:space="0" w:color="auto"/>
        <w:right w:val="none" w:sz="0" w:space="0" w:color="auto"/>
      </w:divBdr>
    </w:div>
    <w:div w:id="1306856367">
      <w:bodyDiv w:val="1"/>
      <w:marLeft w:val="0"/>
      <w:marRight w:val="0"/>
      <w:marTop w:val="0"/>
      <w:marBottom w:val="0"/>
      <w:divBdr>
        <w:top w:val="none" w:sz="0" w:space="0" w:color="auto"/>
        <w:left w:val="none" w:sz="0" w:space="0" w:color="auto"/>
        <w:bottom w:val="none" w:sz="0" w:space="0" w:color="auto"/>
        <w:right w:val="none" w:sz="0" w:space="0" w:color="auto"/>
      </w:divBdr>
      <w:divsChild>
        <w:div w:id="1351108610">
          <w:marLeft w:val="0"/>
          <w:marRight w:val="0"/>
          <w:marTop w:val="0"/>
          <w:marBottom w:val="150"/>
          <w:divBdr>
            <w:top w:val="none" w:sz="0" w:space="0" w:color="auto"/>
            <w:left w:val="none" w:sz="0" w:space="0" w:color="auto"/>
            <w:bottom w:val="none" w:sz="0" w:space="0" w:color="auto"/>
            <w:right w:val="none" w:sz="0" w:space="0" w:color="auto"/>
          </w:divBdr>
        </w:div>
        <w:div w:id="184902795">
          <w:marLeft w:val="0"/>
          <w:marRight w:val="0"/>
          <w:marTop w:val="0"/>
          <w:marBottom w:val="150"/>
          <w:divBdr>
            <w:top w:val="none" w:sz="0" w:space="0" w:color="auto"/>
            <w:left w:val="none" w:sz="0" w:space="0" w:color="auto"/>
            <w:bottom w:val="none" w:sz="0" w:space="0" w:color="auto"/>
            <w:right w:val="none" w:sz="0" w:space="0" w:color="auto"/>
          </w:divBdr>
        </w:div>
      </w:divsChild>
    </w:div>
    <w:div w:id="1355032842">
      <w:bodyDiv w:val="1"/>
      <w:marLeft w:val="0"/>
      <w:marRight w:val="0"/>
      <w:marTop w:val="0"/>
      <w:marBottom w:val="0"/>
      <w:divBdr>
        <w:top w:val="none" w:sz="0" w:space="0" w:color="auto"/>
        <w:left w:val="none" w:sz="0" w:space="0" w:color="auto"/>
        <w:bottom w:val="none" w:sz="0" w:space="0" w:color="auto"/>
        <w:right w:val="none" w:sz="0" w:space="0" w:color="auto"/>
      </w:divBdr>
    </w:div>
    <w:div w:id="1359544384">
      <w:bodyDiv w:val="1"/>
      <w:marLeft w:val="0"/>
      <w:marRight w:val="0"/>
      <w:marTop w:val="0"/>
      <w:marBottom w:val="0"/>
      <w:divBdr>
        <w:top w:val="none" w:sz="0" w:space="0" w:color="auto"/>
        <w:left w:val="none" w:sz="0" w:space="0" w:color="auto"/>
        <w:bottom w:val="none" w:sz="0" w:space="0" w:color="auto"/>
        <w:right w:val="none" w:sz="0" w:space="0" w:color="auto"/>
      </w:divBdr>
    </w:div>
    <w:div w:id="1513951817">
      <w:bodyDiv w:val="1"/>
      <w:marLeft w:val="0"/>
      <w:marRight w:val="0"/>
      <w:marTop w:val="0"/>
      <w:marBottom w:val="0"/>
      <w:divBdr>
        <w:top w:val="none" w:sz="0" w:space="0" w:color="auto"/>
        <w:left w:val="none" w:sz="0" w:space="0" w:color="auto"/>
        <w:bottom w:val="none" w:sz="0" w:space="0" w:color="auto"/>
        <w:right w:val="none" w:sz="0" w:space="0" w:color="auto"/>
      </w:divBdr>
    </w:div>
    <w:div w:id="1637948918">
      <w:bodyDiv w:val="1"/>
      <w:marLeft w:val="0"/>
      <w:marRight w:val="0"/>
      <w:marTop w:val="0"/>
      <w:marBottom w:val="0"/>
      <w:divBdr>
        <w:top w:val="none" w:sz="0" w:space="0" w:color="auto"/>
        <w:left w:val="none" w:sz="0" w:space="0" w:color="auto"/>
        <w:bottom w:val="none" w:sz="0" w:space="0" w:color="auto"/>
        <w:right w:val="none" w:sz="0" w:space="0" w:color="auto"/>
      </w:divBdr>
    </w:div>
    <w:div w:id="1693921508">
      <w:bodyDiv w:val="1"/>
      <w:marLeft w:val="0"/>
      <w:marRight w:val="0"/>
      <w:marTop w:val="0"/>
      <w:marBottom w:val="0"/>
      <w:divBdr>
        <w:top w:val="none" w:sz="0" w:space="0" w:color="auto"/>
        <w:left w:val="none" w:sz="0" w:space="0" w:color="auto"/>
        <w:bottom w:val="none" w:sz="0" w:space="0" w:color="auto"/>
        <w:right w:val="none" w:sz="0" w:space="0" w:color="auto"/>
      </w:divBdr>
      <w:divsChild>
        <w:div w:id="241791677">
          <w:marLeft w:val="0"/>
          <w:marRight w:val="0"/>
          <w:marTop w:val="0"/>
          <w:marBottom w:val="150"/>
          <w:divBdr>
            <w:top w:val="none" w:sz="0" w:space="0" w:color="auto"/>
            <w:left w:val="none" w:sz="0" w:space="0" w:color="auto"/>
            <w:bottom w:val="none" w:sz="0" w:space="0" w:color="auto"/>
            <w:right w:val="none" w:sz="0" w:space="0" w:color="auto"/>
          </w:divBdr>
        </w:div>
        <w:div w:id="1437289980">
          <w:marLeft w:val="0"/>
          <w:marRight w:val="0"/>
          <w:marTop w:val="0"/>
          <w:marBottom w:val="150"/>
          <w:divBdr>
            <w:top w:val="none" w:sz="0" w:space="0" w:color="auto"/>
            <w:left w:val="none" w:sz="0" w:space="0" w:color="auto"/>
            <w:bottom w:val="none" w:sz="0" w:space="0" w:color="auto"/>
            <w:right w:val="none" w:sz="0" w:space="0" w:color="auto"/>
          </w:divBdr>
        </w:div>
      </w:divsChild>
    </w:div>
    <w:div w:id="1694838719">
      <w:bodyDiv w:val="1"/>
      <w:marLeft w:val="0"/>
      <w:marRight w:val="0"/>
      <w:marTop w:val="0"/>
      <w:marBottom w:val="0"/>
      <w:divBdr>
        <w:top w:val="none" w:sz="0" w:space="0" w:color="auto"/>
        <w:left w:val="none" w:sz="0" w:space="0" w:color="auto"/>
        <w:bottom w:val="none" w:sz="0" w:space="0" w:color="auto"/>
        <w:right w:val="none" w:sz="0" w:space="0" w:color="auto"/>
      </w:divBdr>
    </w:div>
    <w:div w:id="1697930091">
      <w:bodyDiv w:val="1"/>
      <w:marLeft w:val="0"/>
      <w:marRight w:val="0"/>
      <w:marTop w:val="0"/>
      <w:marBottom w:val="0"/>
      <w:divBdr>
        <w:top w:val="none" w:sz="0" w:space="0" w:color="auto"/>
        <w:left w:val="none" w:sz="0" w:space="0" w:color="auto"/>
        <w:bottom w:val="none" w:sz="0" w:space="0" w:color="auto"/>
        <w:right w:val="none" w:sz="0" w:space="0" w:color="auto"/>
      </w:divBdr>
    </w:div>
    <w:div w:id="1917206910">
      <w:bodyDiv w:val="1"/>
      <w:marLeft w:val="0"/>
      <w:marRight w:val="0"/>
      <w:marTop w:val="0"/>
      <w:marBottom w:val="0"/>
      <w:divBdr>
        <w:top w:val="none" w:sz="0" w:space="0" w:color="auto"/>
        <w:left w:val="none" w:sz="0" w:space="0" w:color="auto"/>
        <w:bottom w:val="none" w:sz="0" w:space="0" w:color="auto"/>
        <w:right w:val="none" w:sz="0" w:space="0" w:color="auto"/>
      </w:divBdr>
    </w:div>
    <w:div w:id="2120027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phapluatquanly.vietnamhoinhap.vn/nhuong-quyen-thuong-mai---thuc-trang-va-giai-phap-5081.htm" TargetMode="External"/><Relationship Id="rId1" Type="http://schemas.openxmlformats.org/officeDocument/2006/relationships/hyperlink" Target="https://phapluatquanly.vietnamhoinhap.vn/nhuong-quyen-thuong-mai---thuc-trang-va-giai-phap-5081.htm" TargetMode="Externa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3063C3-4487-4431-8EAB-AF4D5D23C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2088</TotalTime>
  <Pages>31</Pages>
  <Words>9818</Words>
  <Characters>55969</Characters>
  <Application>Microsoft Office Word</Application>
  <DocSecurity>0</DocSecurity>
  <Lines>466</Lines>
  <Paragraphs>131</Paragraphs>
  <ScaleCrop>false</ScaleCrop>
  <HeadingPairs>
    <vt:vector size="4" baseType="variant">
      <vt:variant>
        <vt:lpstr>Tiêu đề</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65656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Hoi Mai Xuan</dc:creator>
  <cp:keywords/>
  <dc:description/>
  <cp:lastModifiedBy>Admin</cp:lastModifiedBy>
  <cp:revision>79</cp:revision>
  <cp:lastPrinted>2025-09-10T03:45:00Z</cp:lastPrinted>
  <dcterms:created xsi:type="dcterms:W3CDTF">2025-02-26T10:02:00Z</dcterms:created>
  <dcterms:modified xsi:type="dcterms:W3CDTF">2025-11-01T03:50:00Z</dcterms:modified>
</cp:coreProperties>
</file>